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919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2022:133236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919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20.06.2024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919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05842240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59008B7" w14:textId="77777777" w:rsidR="008C5E26" w:rsidRPr="008C5E26" w:rsidRDefault="008C5E26" w:rsidP="008C5E26">
      <w:pPr>
        <w:jc w:val="right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PKR.nr.336/2022</w:t>
      </w:r>
    </w:p>
    <w:p w14:paraId="61AB4492" w14:textId="77777777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</w:p>
    <w:p w14:paraId="02728B0E" w14:textId="2923613D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GJYKATA THEMELORE NË PRISHTINË-Departamenti i Krimeve të Rënda</w:t>
      </w:r>
      <w:r w:rsidRPr="008C5E26">
        <w:rPr>
          <w:rFonts w:eastAsia="Times New Roman"/>
          <w:sz w:val="22"/>
          <w:szCs w:val="22"/>
        </w:rPr>
        <w:t xml:space="preserve">, Kryetarja e trupit gjykues -gjyqtarja  Medie Bytyqi,  me pjesëmarrjen e  Bashkëpunëtores Profesionale Ibadete Syla- Bahtiri, në çështjen penale kundër të pandehurit </w:t>
      </w:r>
      <w:r w:rsidR="00674BBF">
        <w:rPr>
          <w:rFonts w:eastAsia="Times New Roman"/>
          <w:sz w:val="22"/>
          <w:szCs w:val="22"/>
        </w:rPr>
        <w:t xml:space="preserve">R.D </w:t>
      </w:r>
      <w:r w:rsidRPr="008C5E26">
        <w:rPr>
          <w:rFonts w:eastAsia="Times New Roman"/>
          <w:sz w:val="22"/>
          <w:szCs w:val="22"/>
        </w:rPr>
        <w:t xml:space="preserve">nga Ferizaj, për shkak të veprës penale Grabitje nga neni 317 par 1 të KPRK-së, i akuzuar sipas aktakuzës së Prokurorisë Themelore në Prishtinë, me shenjën, PP.I.nr.28-6/2012, të datës 21.06.2022, </w:t>
      </w:r>
      <w:r w:rsidRPr="008C5E26">
        <w:rPr>
          <w:sz w:val="22"/>
          <w:szCs w:val="22"/>
        </w:rPr>
        <w:t>jashtë seancës, duke vendosur konform nenit 357 par.1 pika 1.3 lidhur me nenin 158 par.1 dhe 2 të KPRK-së,  me datë 20.06.2024</w:t>
      </w:r>
      <w:r w:rsidRPr="008C5E26">
        <w:rPr>
          <w:rFonts w:eastAsia="Times New Roman"/>
          <w:sz w:val="22"/>
          <w:szCs w:val="22"/>
        </w:rPr>
        <w:t>, e përpiloi me shkrim këtë:</w:t>
      </w:r>
    </w:p>
    <w:p w14:paraId="7F4D4EC8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53D43F6D" w14:textId="77777777" w:rsidR="008C5E26" w:rsidRPr="008C5E26" w:rsidRDefault="008C5E26" w:rsidP="008C5E26">
      <w:pPr>
        <w:jc w:val="both"/>
        <w:rPr>
          <w:b/>
          <w:sz w:val="22"/>
          <w:szCs w:val="22"/>
        </w:rPr>
      </w:pPr>
      <w:r w:rsidRPr="008C5E26">
        <w:rPr>
          <w:sz w:val="22"/>
          <w:szCs w:val="22"/>
        </w:rPr>
        <w:t xml:space="preserve">                                                         </w:t>
      </w:r>
      <w:r w:rsidRPr="008C5E26">
        <w:rPr>
          <w:b/>
          <w:sz w:val="22"/>
          <w:szCs w:val="22"/>
        </w:rPr>
        <w:t>A K T V E N D I M</w:t>
      </w:r>
    </w:p>
    <w:p w14:paraId="35577578" w14:textId="77777777" w:rsidR="008C5E26" w:rsidRPr="008C5E26" w:rsidRDefault="008C5E26" w:rsidP="008C5E26">
      <w:pPr>
        <w:jc w:val="both"/>
        <w:rPr>
          <w:b/>
          <w:sz w:val="22"/>
          <w:szCs w:val="22"/>
        </w:rPr>
      </w:pPr>
    </w:p>
    <w:p w14:paraId="1092113E" w14:textId="34C2EEFF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b/>
          <w:sz w:val="22"/>
          <w:szCs w:val="22"/>
        </w:rPr>
        <w:t xml:space="preserve">HUDHET </w:t>
      </w:r>
      <w:r w:rsidRPr="008C5E26">
        <w:rPr>
          <w:sz w:val="22"/>
          <w:szCs w:val="22"/>
        </w:rPr>
        <w:t>Aktakuza e Prokurorisë Themelore Departamenti për Krime të Rënda në Prishtinë PP.I.nr.28-6/2012 e datës 21.06.2022</w:t>
      </w:r>
    </w:p>
    <w:p w14:paraId="4EAC266E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3D4B1890" w14:textId="3948010F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b/>
          <w:sz w:val="22"/>
          <w:szCs w:val="22"/>
        </w:rPr>
        <w:t>PUSHOHET</w:t>
      </w:r>
      <w:r w:rsidRPr="008C5E26">
        <w:rPr>
          <w:sz w:val="22"/>
          <w:szCs w:val="22"/>
        </w:rPr>
        <w:t xml:space="preserve"> procedura penale ndaj të pandehurit R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 xml:space="preserve"> D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>,</w:t>
      </w:r>
      <w:r w:rsidRPr="008C5E26">
        <w:rPr>
          <w:rFonts w:eastAsia="Times New Roman"/>
          <w:sz w:val="22"/>
          <w:szCs w:val="22"/>
        </w:rPr>
        <w:t xml:space="preserve"> nga babai </w:t>
      </w:r>
      <w:r w:rsidR="00674BBF">
        <w:rPr>
          <w:rFonts w:eastAsia="Times New Roman"/>
          <w:sz w:val="22"/>
          <w:szCs w:val="22"/>
        </w:rPr>
        <w:t>.....</w:t>
      </w:r>
      <w:r w:rsidRPr="008C5E26">
        <w:rPr>
          <w:rFonts w:eastAsia="Times New Roman"/>
          <w:sz w:val="22"/>
          <w:szCs w:val="22"/>
        </w:rPr>
        <w:t xml:space="preserve">,  nëna  </w:t>
      </w:r>
      <w:r w:rsidR="00674BBF">
        <w:rPr>
          <w:rFonts w:eastAsia="Times New Roman"/>
          <w:sz w:val="22"/>
          <w:szCs w:val="22"/>
        </w:rPr>
        <w:t>...</w:t>
      </w:r>
      <w:r w:rsidRPr="008C5E26">
        <w:rPr>
          <w:rFonts w:eastAsia="Times New Roman"/>
          <w:sz w:val="22"/>
          <w:szCs w:val="22"/>
        </w:rPr>
        <w:t xml:space="preserve">, e vajzërisë </w:t>
      </w:r>
      <w:r w:rsidR="00674BBF">
        <w:rPr>
          <w:rFonts w:eastAsia="Times New Roman"/>
          <w:sz w:val="22"/>
          <w:szCs w:val="22"/>
        </w:rPr>
        <w:t>....</w:t>
      </w:r>
      <w:r w:rsidRPr="008C5E26">
        <w:rPr>
          <w:rFonts w:eastAsia="Times New Roman"/>
          <w:sz w:val="22"/>
          <w:szCs w:val="22"/>
        </w:rPr>
        <w:t xml:space="preserve">, i lindur më </w:t>
      </w:r>
      <w:r w:rsidR="00674BBF">
        <w:rPr>
          <w:rFonts w:eastAsia="Times New Roman"/>
          <w:sz w:val="22"/>
          <w:szCs w:val="22"/>
        </w:rPr>
        <w:t>...</w:t>
      </w:r>
      <w:r w:rsidRPr="008C5E26">
        <w:rPr>
          <w:rFonts w:eastAsia="Times New Roman"/>
          <w:sz w:val="22"/>
          <w:szCs w:val="22"/>
        </w:rPr>
        <w:t>, në Ferizaj, me vendbanim në rr.</w:t>
      </w:r>
      <w:r w:rsidR="00674BBF">
        <w:rPr>
          <w:rFonts w:eastAsia="Times New Roman"/>
          <w:sz w:val="22"/>
          <w:szCs w:val="22"/>
        </w:rPr>
        <w:t>.....</w:t>
      </w:r>
      <w:r w:rsidRPr="008C5E26">
        <w:rPr>
          <w:rFonts w:eastAsia="Times New Roman"/>
          <w:sz w:val="22"/>
          <w:szCs w:val="22"/>
        </w:rPr>
        <w:t xml:space="preserve">, Ferizaj,  i martuar,  ka të kryer shkollën fillore, me  numër personal </w:t>
      </w:r>
      <w:r w:rsidR="00674BBF">
        <w:rPr>
          <w:rFonts w:eastAsia="Times New Roman"/>
          <w:sz w:val="22"/>
          <w:szCs w:val="22"/>
        </w:rPr>
        <w:t>.......</w:t>
      </w:r>
      <w:r w:rsidRPr="008C5E26">
        <w:rPr>
          <w:rFonts w:eastAsia="Times New Roman"/>
          <w:sz w:val="22"/>
          <w:szCs w:val="22"/>
        </w:rPr>
        <w:t xml:space="preserve">,  </w:t>
      </w:r>
      <w:proofErr w:type="spellStart"/>
      <w:r w:rsidRPr="008C5E26">
        <w:rPr>
          <w:rFonts w:eastAsia="Times New Roman"/>
          <w:sz w:val="22"/>
          <w:szCs w:val="22"/>
        </w:rPr>
        <w:t>Ashkali</w:t>
      </w:r>
      <w:proofErr w:type="spellEnd"/>
      <w:r w:rsidRPr="008C5E26">
        <w:rPr>
          <w:rFonts w:eastAsia="Times New Roman"/>
          <w:sz w:val="22"/>
          <w:szCs w:val="22"/>
        </w:rPr>
        <w:t>,   Shtetas i Republikës së Kosovës, për shkak të vdekjes.</w:t>
      </w:r>
    </w:p>
    <w:p w14:paraId="04FA148C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08F2F63C" w14:textId="6DF3B29B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>E dëmtuara A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>S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>, me adrës vendbanimi ne rr.”</w:t>
      </w:r>
      <w:r w:rsidR="00674BBF">
        <w:rPr>
          <w:sz w:val="22"/>
          <w:szCs w:val="22"/>
        </w:rPr>
        <w:t>.....</w:t>
      </w:r>
      <w:r w:rsidRPr="008C5E26">
        <w:rPr>
          <w:sz w:val="22"/>
          <w:szCs w:val="22"/>
        </w:rPr>
        <w:t>”, Fushe Kosove, për realizimin e kërkesës pasurore juridike, udhëzohet në kontest juridiko civil.</w:t>
      </w:r>
    </w:p>
    <w:p w14:paraId="6BDD1830" w14:textId="77777777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 xml:space="preserve"> </w:t>
      </w:r>
    </w:p>
    <w:p w14:paraId="1BF5D2B7" w14:textId="77777777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 xml:space="preserve">Shpenzimet e procedurës penale bien në barrë të mjeteve buxhetore të kësaj gjykate. </w:t>
      </w:r>
    </w:p>
    <w:p w14:paraId="40A171E6" w14:textId="77777777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 xml:space="preserve">                                                         </w:t>
      </w:r>
    </w:p>
    <w:p w14:paraId="0C9B5FF8" w14:textId="77777777" w:rsidR="008C5E26" w:rsidRPr="008C5E26" w:rsidRDefault="008C5E26" w:rsidP="008C5E26">
      <w:pPr>
        <w:jc w:val="center"/>
        <w:rPr>
          <w:b/>
          <w:sz w:val="22"/>
          <w:szCs w:val="22"/>
        </w:rPr>
      </w:pPr>
      <w:r w:rsidRPr="008C5E26">
        <w:rPr>
          <w:b/>
          <w:sz w:val="22"/>
          <w:szCs w:val="22"/>
        </w:rPr>
        <w:t>A r s y e t i m</w:t>
      </w:r>
    </w:p>
    <w:p w14:paraId="65C3509F" w14:textId="77777777" w:rsidR="008C5E26" w:rsidRPr="008C5E26" w:rsidRDefault="008C5E26" w:rsidP="008C5E26">
      <w:pPr>
        <w:jc w:val="center"/>
        <w:rPr>
          <w:b/>
          <w:sz w:val="22"/>
          <w:szCs w:val="22"/>
        </w:rPr>
      </w:pPr>
    </w:p>
    <w:p w14:paraId="3FBD77A6" w14:textId="32645C7D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>Prokuroria Themelore në Prishtinë Departamenti për Krime të Rënda, me Aktakuzën PP.I.nr.28-6/2012 e datës 21.06.2022, ka akuzuar R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 xml:space="preserve"> D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 xml:space="preserve">,  për shkak të veprës penale Grabitje nga neni 317 par.1 të KPRK-së. </w:t>
      </w:r>
    </w:p>
    <w:p w14:paraId="5815CCCE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62A3EAE0" w14:textId="2914FBBE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sz w:val="22"/>
          <w:szCs w:val="22"/>
        </w:rPr>
        <w:t xml:space="preserve">Ne referim te Aktakuzës PP.I.nr.28-6/2012 e datës 21.06.2022, </w:t>
      </w:r>
      <w:r w:rsidRPr="008C5E26">
        <w:rPr>
          <w:rFonts w:eastAsia="Times New Roman"/>
          <w:sz w:val="22"/>
          <w:szCs w:val="22"/>
        </w:rPr>
        <w:t>Gjykata ka caktuar seancën e shqyrtimit Fillestar për datën 18.06.2024, duke filluar ne orën 09:00 dhe ka ftuar të akuzuarin me ftesë të rregullt, ku në fletë kthesë nga shërbimi postar është konstatuar se pala ka vdekur.</w:t>
      </w:r>
    </w:p>
    <w:p w14:paraId="00CB6B19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45768FD5" w14:textId="08654556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>Lidhur me këtë fakt gjykata në bashkëpunim me zyrën e gjendjes civile në Ferizaj, ka siguruar certifikatën e vdekjes, nga e cila rezulton se i akuzuari R</w:t>
      </w:r>
      <w:r w:rsidR="00674BBF">
        <w:rPr>
          <w:sz w:val="22"/>
          <w:szCs w:val="22"/>
        </w:rPr>
        <w:t>.</w:t>
      </w:r>
      <w:r w:rsidRPr="008C5E26">
        <w:rPr>
          <w:sz w:val="22"/>
          <w:szCs w:val="22"/>
        </w:rPr>
        <w:t>D</w:t>
      </w:r>
      <w:r w:rsidR="00674BBF">
        <w:rPr>
          <w:sz w:val="22"/>
          <w:szCs w:val="22"/>
        </w:rPr>
        <w:t>.</w:t>
      </w:r>
      <w:bookmarkStart w:id="0" w:name="_GoBack"/>
      <w:bookmarkEnd w:id="0"/>
      <w:r w:rsidRPr="008C5E26">
        <w:rPr>
          <w:sz w:val="22"/>
          <w:szCs w:val="22"/>
        </w:rPr>
        <w:t xml:space="preserve">, ka ndërruar jetë me datë  16.11.2023 dhe kjo vërtetohet me certifikatën e vdekjes me nr.V10685923, të datës 03.06.2024 të lëshuar nga zyra e gjendjes civile në Ferizaj. </w:t>
      </w:r>
    </w:p>
    <w:p w14:paraId="7078ACE7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608E018B" w14:textId="77777777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t>Vendimi lidhur me kompensimin e shpenzimeve procedurale dhe paushallit është marrë në bazë të nenit 454 par.1 të KPPK-së. Konform dispozitave ligjore të nenit 463 par.1 dhe 3 të KPPK-së, pala e dëmtuar për realizimin e kërkesës pasurore juridike është udhëzuar në  kontest të rregullt juridiko-civil.</w:t>
      </w:r>
    </w:p>
    <w:p w14:paraId="42DE136D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</w:p>
    <w:p w14:paraId="5C9C25F2" w14:textId="77777777" w:rsidR="008C5E26" w:rsidRPr="008C5E26" w:rsidRDefault="008C5E26" w:rsidP="008C5E26">
      <w:pPr>
        <w:jc w:val="both"/>
        <w:rPr>
          <w:sz w:val="22"/>
          <w:szCs w:val="22"/>
        </w:rPr>
      </w:pPr>
      <w:r w:rsidRPr="008C5E26">
        <w:rPr>
          <w:sz w:val="22"/>
          <w:szCs w:val="22"/>
        </w:rPr>
        <w:lastRenderedPageBreak/>
        <w:t xml:space="preserve">Konform dispozitave ligjore të nenit 462 par.1 të KPPRK-së, pala e dëmtuar për realizimin e kërkesës pasurore juridike është udhëzuar në kontest të rregullt juridiko-civil. </w:t>
      </w:r>
    </w:p>
    <w:p w14:paraId="4D0DBDB9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</w:p>
    <w:p w14:paraId="6D689D96" w14:textId="7DC36BDB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rFonts w:eastAsia="Times New Roman"/>
          <w:sz w:val="22"/>
          <w:szCs w:val="22"/>
        </w:rPr>
        <w:t>Vendimi për shpenzimet procedurale është marrë në bazë të nenit 453 të KPPRK-së.</w:t>
      </w:r>
    </w:p>
    <w:p w14:paraId="61727A2D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</w:p>
    <w:p w14:paraId="7FC605C2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rFonts w:eastAsia="Times New Roman"/>
          <w:sz w:val="22"/>
          <w:szCs w:val="22"/>
        </w:rPr>
        <w:t xml:space="preserve">Nga sa u tha më lart dhe në bazë të nenit </w:t>
      </w:r>
      <w:r w:rsidRPr="008C5E26">
        <w:rPr>
          <w:sz w:val="22"/>
          <w:szCs w:val="22"/>
        </w:rPr>
        <w:t>357 par.1 pika 1.3 lidhur me nenin 158 par.1 dhe 2 të KPRK-së</w:t>
      </w:r>
      <w:r w:rsidRPr="008C5E26">
        <w:rPr>
          <w:rFonts w:eastAsia="Times New Roman"/>
          <w:sz w:val="22"/>
          <w:szCs w:val="22"/>
        </w:rPr>
        <w:t>, u vendos si në dispozitivin e këtij aktgjykimi.</w:t>
      </w:r>
    </w:p>
    <w:p w14:paraId="6AD7D584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rFonts w:eastAsia="Times New Roman"/>
          <w:sz w:val="22"/>
          <w:szCs w:val="22"/>
        </w:rPr>
        <w:t xml:space="preserve">                   </w:t>
      </w:r>
    </w:p>
    <w:p w14:paraId="75271479" w14:textId="3A84BE97" w:rsidR="008C5E26" w:rsidRPr="008C5E26" w:rsidRDefault="008C5E26" w:rsidP="008C5E26">
      <w:pPr>
        <w:jc w:val="center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GJYKATA THEMELORE NË PRISHTINË</w:t>
      </w:r>
    </w:p>
    <w:p w14:paraId="774958F8" w14:textId="77777777" w:rsidR="008C5E26" w:rsidRPr="008C5E26" w:rsidRDefault="008C5E26" w:rsidP="008C5E26">
      <w:pPr>
        <w:jc w:val="center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Departamenti i Krimeve të Rënda</w:t>
      </w:r>
    </w:p>
    <w:p w14:paraId="53E71B67" w14:textId="11907A1B" w:rsidR="008C5E26" w:rsidRPr="008C5E26" w:rsidRDefault="008C5E26" w:rsidP="008C5E26">
      <w:pPr>
        <w:jc w:val="center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PKR.nr.336/21, dt.20.06.2024</w:t>
      </w:r>
    </w:p>
    <w:p w14:paraId="64131B41" w14:textId="77777777" w:rsidR="008C5E26" w:rsidRPr="008C5E26" w:rsidRDefault="008C5E26" w:rsidP="008C5E26">
      <w:pPr>
        <w:jc w:val="center"/>
        <w:rPr>
          <w:rFonts w:eastAsia="Times New Roman"/>
          <w:b/>
          <w:sz w:val="22"/>
          <w:szCs w:val="22"/>
        </w:rPr>
      </w:pPr>
    </w:p>
    <w:p w14:paraId="4C09687A" w14:textId="77777777" w:rsidR="008C5E26" w:rsidRPr="008C5E26" w:rsidRDefault="008C5E26" w:rsidP="008C5E26">
      <w:pPr>
        <w:jc w:val="center"/>
        <w:rPr>
          <w:rFonts w:eastAsia="Times New Roman"/>
          <w:b/>
          <w:sz w:val="22"/>
          <w:szCs w:val="22"/>
        </w:rPr>
      </w:pPr>
    </w:p>
    <w:p w14:paraId="1FF9DE53" w14:textId="75681A61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</w:t>
      </w:r>
      <w:r w:rsidRPr="008C5E26">
        <w:rPr>
          <w:rFonts w:eastAsia="Times New Roman"/>
          <w:b/>
          <w:sz w:val="22"/>
          <w:szCs w:val="22"/>
        </w:rPr>
        <w:t xml:space="preserve">B. Profesional    </w:t>
      </w:r>
      <w:r w:rsidRPr="008C5E26">
        <w:rPr>
          <w:rFonts w:eastAsia="Times New Roman"/>
          <w:b/>
          <w:sz w:val="22"/>
          <w:szCs w:val="22"/>
        </w:rPr>
        <w:tab/>
      </w:r>
      <w:r w:rsidRPr="008C5E26">
        <w:rPr>
          <w:rFonts w:eastAsia="Times New Roman"/>
          <w:b/>
          <w:sz w:val="22"/>
          <w:szCs w:val="22"/>
        </w:rPr>
        <w:tab/>
      </w:r>
      <w:r w:rsidRPr="008C5E26">
        <w:rPr>
          <w:rFonts w:eastAsia="Times New Roman"/>
          <w:b/>
          <w:sz w:val="22"/>
          <w:szCs w:val="22"/>
        </w:rPr>
        <w:tab/>
        <w:t xml:space="preserve">                                                      Kryetarja e Trupit Gjykues                                           Ibadete Syla-Bahtiri</w:t>
      </w:r>
      <w:r w:rsidRPr="008C5E26">
        <w:rPr>
          <w:rFonts w:eastAsia="Times New Roman"/>
          <w:b/>
          <w:sz w:val="22"/>
          <w:szCs w:val="22"/>
        </w:rPr>
        <w:tab/>
      </w:r>
      <w:r w:rsidRPr="008C5E26">
        <w:rPr>
          <w:rFonts w:eastAsia="Times New Roman"/>
          <w:b/>
          <w:sz w:val="22"/>
          <w:szCs w:val="22"/>
        </w:rPr>
        <w:tab/>
      </w:r>
      <w:r w:rsidRPr="008C5E26">
        <w:rPr>
          <w:rFonts w:eastAsia="Times New Roman"/>
          <w:b/>
          <w:sz w:val="22"/>
          <w:szCs w:val="22"/>
        </w:rPr>
        <w:tab/>
        <w:t xml:space="preserve">                                                               Medie Bytyqi  </w:t>
      </w:r>
    </w:p>
    <w:p w14:paraId="4FD2CD00" w14:textId="77777777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</w:p>
    <w:p w14:paraId="650F5157" w14:textId="77777777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 xml:space="preserve">      </w:t>
      </w:r>
    </w:p>
    <w:p w14:paraId="17B0565E" w14:textId="77777777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</w:p>
    <w:p w14:paraId="62EE0CDE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</w:p>
    <w:p w14:paraId="61708DBE" w14:textId="77777777" w:rsidR="008C5E26" w:rsidRPr="008C5E26" w:rsidRDefault="008C5E26" w:rsidP="008C5E26">
      <w:pPr>
        <w:jc w:val="both"/>
        <w:rPr>
          <w:rFonts w:eastAsia="Times New Roman"/>
          <w:b/>
          <w:sz w:val="22"/>
          <w:szCs w:val="22"/>
        </w:rPr>
      </w:pPr>
      <w:r w:rsidRPr="008C5E26">
        <w:rPr>
          <w:rFonts w:eastAsia="Times New Roman"/>
          <w:b/>
          <w:sz w:val="22"/>
          <w:szCs w:val="22"/>
        </w:rPr>
        <w:t>UDHËZIMI JURIDIK:</w:t>
      </w:r>
    </w:p>
    <w:p w14:paraId="35FA9DD9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  <w:r w:rsidRPr="008C5E26">
        <w:rPr>
          <w:rFonts w:eastAsia="Times New Roman"/>
          <w:sz w:val="22"/>
          <w:szCs w:val="22"/>
        </w:rPr>
        <w:t xml:space="preserve">Kundër këtij aktvendimi  ankesë mund të paraqesin personat e autorizuar brenda tri (3) ditësh,  nga dita e dorëzimit të kopjes së aktvendimit. Ankesa bëhet përmes kësaj Gjykate, për Gjykatën e Apelit në Prishtinë. </w:t>
      </w:r>
    </w:p>
    <w:p w14:paraId="6A864FEB" w14:textId="77777777" w:rsidR="008C5E26" w:rsidRPr="008C5E26" w:rsidRDefault="008C5E26" w:rsidP="008C5E26">
      <w:pPr>
        <w:jc w:val="both"/>
        <w:rPr>
          <w:rFonts w:eastAsia="Times New Roman"/>
          <w:sz w:val="22"/>
          <w:szCs w:val="22"/>
        </w:rPr>
      </w:pPr>
    </w:p>
    <w:p w14:paraId="3DB4CC27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5C08CF94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591051AE" w14:textId="77777777" w:rsidR="008C5E26" w:rsidRPr="008C5E26" w:rsidRDefault="008C5E26" w:rsidP="008C5E26">
      <w:pPr>
        <w:jc w:val="both"/>
        <w:rPr>
          <w:sz w:val="22"/>
          <w:szCs w:val="22"/>
        </w:rPr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DD36" w14:textId="77777777" w:rsidR="007919A9" w:rsidRDefault="007919A9" w:rsidP="004369F3">
      <w:r>
        <w:separator/>
      </w:r>
    </w:p>
  </w:endnote>
  <w:endnote w:type="continuationSeparator" w:id="0">
    <w:p w14:paraId="51B0C229" w14:textId="77777777" w:rsidR="007919A9" w:rsidRDefault="007919A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5108729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2022:133237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2022:133237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74BB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74B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68BCEEC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2022:133237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2022:133237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74BB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74B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C57E" w14:textId="77777777" w:rsidR="007919A9" w:rsidRDefault="007919A9" w:rsidP="004369F3">
      <w:r>
        <w:separator/>
      </w:r>
    </w:p>
  </w:footnote>
  <w:footnote w:type="continuationSeparator" w:id="0">
    <w:p w14:paraId="2CBAF6B9" w14:textId="77777777" w:rsidR="007919A9" w:rsidRDefault="007919A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2022:133236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20.06.2024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05842240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919A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74BBF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9A9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5E26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2DA7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08AD"/>
    <w:rsid w:val="00E31C71"/>
    <w:rsid w:val="00E42A89"/>
    <w:rsid w:val="00E52A9F"/>
    <w:rsid w:val="00E6049D"/>
    <w:rsid w:val="00E74AA7"/>
    <w:rsid w:val="00E82DCD"/>
    <w:rsid w:val="00E84AE9"/>
    <w:rsid w:val="00E9361F"/>
    <w:rsid w:val="00E93B3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71FE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8C5E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114B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3993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66DE-33A1-494E-A066-3C3ECE6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Ibadete Syla</cp:lastModifiedBy>
  <cp:revision>3</cp:revision>
  <cp:lastPrinted>2024-06-20T13:08:00Z</cp:lastPrinted>
  <dcterms:created xsi:type="dcterms:W3CDTF">2024-06-21T08:13:00Z</dcterms:created>
  <dcterms:modified xsi:type="dcterms:W3CDTF">2024-06-21T08:16:00Z</dcterms:modified>
</cp:coreProperties>
</file>