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CE4A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2024:093905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CE4A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03.05.2024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CE4AB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05653843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5D74657B" w14:textId="77777777" w:rsidR="00FA3E48" w:rsidRPr="001622C9" w:rsidRDefault="00FA3E48" w:rsidP="00FA3E48">
      <w:pPr>
        <w:tabs>
          <w:tab w:val="left" w:pos="4935"/>
        </w:tabs>
        <w:jc w:val="right"/>
        <w:rPr>
          <w:b/>
        </w:rPr>
      </w:pPr>
      <w:r w:rsidRPr="001622C9">
        <w:rPr>
          <w:b/>
        </w:rPr>
        <w:t>P.nr.</w:t>
      </w:r>
      <w:r>
        <w:rPr>
          <w:b/>
        </w:rPr>
        <w:t>121/2024</w:t>
      </w:r>
      <w:r w:rsidRPr="001622C9">
        <w:rPr>
          <w:b/>
        </w:rPr>
        <w:t xml:space="preserve">                           </w:t>
      </w:r>
    </w:p>
    <w:p w14:paraId="55660968" w14:textId="77777777" w:rsidR="00FA3E48" w:rsidRPr="001622C9" w:rsidRDefault="00FA3E48" w:rsidP="00FA3E48">
      <w:pPr>
        <w:tabs>
          <w:tab w:val="left" w:pos="4935"/>
        </w:tabs>
        <w:jc w:val="right"/>
        <w:rPr>
          <w:b/>
        </w:rPr>
      </w:pPr>
      <w:r w:rsidRPr="001622C9">
        <w:rPr>
          <w:b/>
        </w:rPr>
        <w:t xml:space="preserve">   </w:t>
      </w:r>
    </w:p>
    <w:p w14:paraId="4683BFEF" w14:textId="1266E070" w:rsidR="00FA3E48" w:rsidRPr="001622C9" w:rsidRDefault="00FA3E48" w:rsidP="00FA3E48">
      <w:pPr>
        <w:jc w:val="both"/>
        <w:rPr>
          <w:lang w:val="gsw-FR"/>
        </w:rPr>
      </w:pPr>
      <w:r w:rsidRPr="001622C9">
        <w:rPr>
          <w:b/>
        </w:rPr>
        <w:t>GJYKATA THEMELORE NË PRISHTINË- DEGA  NË LIPJAN</w:t>
      </w:r>
      <w:r w:rsidRPr="001622C9">
        <w:t xml:space="preserve">, në përbërje prej gjyqtarit të vetëm  Selman Salihi, me pjesëmarrjen </w:t>
      </w:r>
      <w:r>
        <w:t xml:space="preserve">sekretarja juridike Hanife Ibrahimi </w:t>
      </w:r>
      <w:r w:rsidRPr="001622C9">
        <w:t xml:space="preserve"> në lëndën penale ndaj të pandehur</w:t>
      </w:r>
      <w:r>
        <w:t>ve :U</w:t>
      </w:r>
      <w:r w:rsidR="0075124E">
        <w:t>.</w:t>
      </w:r>
      <w:r>
        <w:t xml:space="preserve"> S</w:t>
      </w:r>
      <w:r w:rsidR="0075124E">
        <w:t>.</w:t>
      </w:r>
      <w:r>
        <w:t xml:space="preserve"> dhe A</w:t>
      </w:r>
      <w:r w:rsidR="0075124E">
        <w:t>.</w:t>
      </w:r>
      <w:r>
        <w:t xml:space="preserve"> R</w:t>
      </w:r>
      <w:r w:rsidR="0075124E">
        <w:t>.</w:t>
      </w:r>
      <w:r>
        <w:t xml:space="preserve"> , </w:t>
      </w:r>
      <w:r w:rsidRPr="001622C9">
        <w:t xml:space="preserve"> të cilët i akuzon PTH në Prishtinë, me aktakuzën e saj PP/II.nr.</w:t>
      </w:r>
      <w:r>
        <w:t xml:space="preserve">1258/2024 </w:t>
      </w:r>
      <w:r w:rsidRPr="001622C9">
        <w:t xml:space="preserve">, </w:t>
      </w:r>
      <w:r w:rsidRPr="003B07FF">
        <w:rPr>
          <w:sz w:val="22"/>
          <w:szCs w:val="22"/>
        </w:rPr>
        <w:t xml:space="preserve">për shkak </w:t>
      </w:r>
      <w:r>
        <w:rPr>
          <w:sz w:val="22"/>
          <w:szCs w:val="22"/>
        </w:rPr>
        <w:t>t</w:t>
      </w:r>
      <w:r w:rsidRPr="00015731">
        <w:rPr>
          <w:sz w:val="22"/>
          <w:szCs w:val="22"/>
        </w:rPr>
        <w:t>ë</w:t>
      </w:r>
      <w:r>
        <w:rPr>
          <w:sz w:val="22"/>
          <w:szCs w:val="22"/>
        </w:rPr>
        <w:t xml:space="preserve"> v</w:t>
      </w:r>
      <w:r w:rsidRPr="003B07FF">
        <w:rPr>
          <w:sz w:val="22"/>
          <w:szCs w:val="22"/>
        </w:rPr>
        <w:t>epr</w:t>
      </w:r>
      <w:r w:rsidRPr="00B37052">
        <w:rPr>
          <w:sz w:val="22"/>
          <w:szCs w:val="22"/>
        </w:rPr>
        <w:t>ë</w:t>
      </w:r>
      <w:r>
        <w:rPr>
          <w:sz w:val="22"/>
          <w:szCs w:val="22"/>
        </w:rPr>
        <w:t xml:space="preserve">s penale Posedimi i paautorizuar i narkotikeve, substancave psikotrope ose analoge nga neni 269 par 2 </w:t>
      </w:r>
      <w:r w:rsidRPr="003B07FF">
        <w:rPr>
          <w:sz w:val="22"/>
          <w:szCs w:val="22"/>
        </w:rPr>
        <w:t>të KPRK-së, duke vendosur lidhur me kёrkesёn e PTH-Prishtinё, për dhënien e urdhrit ndëshkimor, jashtё seancёs gjyqёsore</w:t>
      </w:r>
      <w:r>
        <w:rPr>
          <w:sz w:val="22"/>
          <w:szCs w:val="22"/>
        </w:rPr>
        <w:t xml:space="preserve">, </w:t>
      </w:r>
      <w:r w:rsidRPr="001622C9">
        <w:rPr>
          <w:lang w:val="gsw-FR"/>
        </w:rPr>
        <w:t xml:space="preserve">me datën </w:t>
      </w:r>
      <w:r>
        <w:rPr>
          <w:lang w:val="gsw-FR"/>
        </w:rPr>
        <w:t>30.04.2024,</w:t>
      </w:r>
      <w:r w:rsidRPr="001622C9">
        <w:rPr>
          <w:lang w:val="gsw-FR"/>
        </w:rPr>
        <w:t xml:space="preserve"> merr këtë:</w:t>
      </w:r>
    </w:p>
    <w:p w14:paraId="476715E8" w14:textId="77777777" w:rsidR="00FA3E48" w:rsidRPr="001622C9" w:rsidRDefault="00FA3E48" w:rsidP="00FA3E48">
      <w:pPr>
        <w:jc w:val="both"/>
      </w:pPr>
    </w:p>
    <w:p w14:paraId="58C03634" w14:textId="77777777" w:rsidR="00FA3E48" w:rsidRPr="001622C9" w:rsidRDefault="00FA3E48" w:rsidP="00FA3E48">
      <w:pPr>
        <w:jc w:val="center"/>
        <w:rPr>
          <w:b/>
        </w:rPr>
      </w:pPr>
      <w:r w:rsidRPr="001622C9">
        <w:rPr>
          <w:b/>
        </w:rPr>
        <w:t>A K T GJ Y K I M</w:t>
      </w:r>
    </w:p>
    <w:p w14:paraId="60EC4952" w14:textId="77777777" w:rsidR="00FA3E48" w:rsidRPr="001622C9" w:rsidRDefault="00FA3E48" w:rsidP="00FA3E48">
      <w:pPr>
        <w:jc w:val="both"/>
        <w:rPr>
          <w:b/>
        </w:rPr>
      </w:pPr>
    </w:p>
    <w:p w14:paraId="63C5C639" w14:textId="77777777" w:rsidR="00FA3E48" w:rsidRPr="001622C9" w:rsidRDefault="00FA3E48" w:rsidP="00FA3E48">
      <w:pPr>
        <w:jc w:val="both"/>
      </w:pPr>
      <w:r w:rsidRPr="001622C9">
        <w:rPr>
          <w:b/>
        </w:rPr>
        <w:t>PRANOHET</w:t>
      </w:r>
      <w:r w:rsidRPr="001622C9">
        <w:t xml:space="preserve"> kërkesa e PTH-së në Prishtinë PP/II.nr.</w:t>
      </w:r>
      <w:r>
        <w:t>1258/24</w:t>
      </w:r>
      <w:r w:rsidRPr="001622C9">
        <w:t xml:space="preserve"> të datës </w:t>
      </w:r>
      <w:r>
        <w:t>21.03.2024</w:t>
      </w:r>
      <w:r w:rsidRPr="001622C9">
        <w:t xml:space="preserve"> dhe kjo gjykatë jep këtë:</w:t>
      </w:r>
    </w:p>
    <w:p w14:paraId="35526714" w14:textId="77777777" w:rsidR="00FA3E48" w:rsidRPr="001622C9" w:rsidRDefault="00FA3E48" w:rsidP="00FA3E48">
      <w:pPr>
        <w:jc w:val="center"/>
        <w:rPr>
          <w:b/>
        </w:rPr>
      </w:pPr>
      <w:r w:rsidRPr="001622C9">
        <w:rPr>
          <w:b/>
        </w:rPr>
        <w:t>URDHËR NDËSHKIMOR</w:t>
      </w:r>
    </w:p>
    <w:p w14:paraId="35493319" w14:textId="77777777" w:rsidR="00FA3E48" w:rsidRPr="001622C9" w:rsidRDefault="00FA3E48" w:rsidP="00FA3E48">
      <w:pPr>
        <w:jc w:val="both"/>
      </w:pPr>
      <w:r w:rsidRPr="001622C9">
        <w:t>Ndaj tё pandehur</w:t>
      </w:r>
      <w:r>
        <w:t>it</w:t>
      </w:r>
      <w:r w:rsidRPr="001622C9">
        <w:t>:</w:t>
      </w:r>
    </w:p>
    <w:p w14:paraId="543A0ED6" w14:textId="77777777" w:rsidR="00FA3E48" w:rsidRPr="001622C9" w:rsidRDefault="00FA3E48" w:rsidP="00FA3E48">
      <w:pPr>
        <w:jc w:val="both"/>
      </w:pPr>
    </w:p>
    <w:p w14:paraId="52580FE4" w14:textId="53B1829E" w:rsidR="00FA3E48" w:rsidRDefault="00FA3E48" w:rsidP="00FA3E48">
      <w:pPr>
        <w:jc w:val="both"/>
      </w:pPr>
      <w:r>
        <w:t>1.U</w:t>
      </w:r>
      <w:r w:rsidR="0075124E">
        <w:t>.</w:t>
      </w:r>
      <w:r>
        <w:t xml:space="preserve"> S</w:t>
      </w:r>
      <w:r w:rsidR="0075124E">
        <w:t>.</w:t>
      </w:r>
      <w:r>
        <w:t xml:space="preserve"> nga i ati Y</w:t>
      </w:r>
      <w:r w:rsidR="0075124E">
        <w:t>.</w:t>
      </w:r>
      <w:r>
        <w:t xml:space="preserve"> e ema B</w:t>
      </w:r>
      <w:r w:rsidR="0075124E">
        <w:t>.</w:t>
      </w:r>
      <w:r>
        <w:t xml:space="preserve"> ,mbemri i vajzeris se nenes U</w:t>
      </w:r>
      <w:r w:rsidR="0075124E">
        <w:t>.</w:t>
      </w:r>
      <w:r>
        <w:t xml:space="preserve"> i lindur me </w:t>
      </w:r>
      <w:r w:rsidR="0075124E">
        <w:t>...</w:t>
      </w:r>
      <w:r>
        <w:t xml:space="preserve"> ne P</w:t>
      </w:r>
      <w:r w:rsidR="0075124E">
        <w:t>.</w:t>
      </w:r>
      <w:r>
        <w:t xml:space="preserve"> me vendbanim ne fshatin G</w:t>
      </w:r>
      <w:r w:rsidR="0075124E">
        <w:t>.</w:t>
      </w:r>
      <w:r>
        <w:t xml:space="preserve"> komuna e L</w:t>
      </w:r>
      <w:r w:rsidR="0075124E">
        <w:t>.</w:t>
      </w:r>
      <w:r>
        <w:t xml:space="preserve"> i pa martuar i gjendjes se mesme ekonomike me nr. personal </w:t>
      </w:r>
      <w:r w:rsidR="0075124E">
        <w:t xml:space="preserve">... </w:t>
      </w:r>
      <w:r>
        <w:t xml:space="preserve">,shqipetar shtetas i republikes se Kosoves. </w:t>
      </w:r>
    </w:p>
    <w:p w14:paraId="17668A1A" w14:textId="2BF18A05" w:rsidR="00FA3E48" w:rsidRDefault="00FA3E48" w:rsidP="00FA3E48">
      <w:pPr>
        <w:jc w:val="both"/>
      </w:pPr>
      <w:r>
        <w:t>2.I pandehuri A</w:t>
      </w:r>
      <w:r w:rsidR="0075124E">
        <w:t>.</w:t>
      </w:r>
      <w:r>
        <w:t xml:space="preserve"> R</w:t>
      </w:r>
      <w:r w:rsidR="0075124E">
        <w:t>.</w:t>
      </w:r>
      <w:r>
        <w:t xml:space="preserve"> nga i ati Q</w:t>
      </w:r>
      <w:r w:rsidR="0075124E">
        <w:t>.</w:t>
      </w:r>
      <w:r>
        <w:t xml:space="preserve"> e ema Xh</w:t>
      </w:r>
      <w:r w:rsidR="0075124E">
        <w:t>.</w:t>
      </w:r>
      <w:r>
        <w:t xml:space="preserve"> , mbiemri i vajzeris se nenes M</w:t>
      </w:r>
      <w:r w:rsidR="0075124E">
        <w:t>.</w:t>
      </w:r>
      <w:r>
        <w:t xml:space="preserve"> i lindur me </w:t>
      </w:r>
      <w:r w:rsidR="0075124E">
        <w:t>...</w:t>
      </w:r>
      <w:r>
        <w:t xml:space="preserve"> ne F</w:t>
      </w:r>
      <w:r w:rsidR="0075124E">
        <w:t>.</w:t>
      </w:r>
      <w:r>
        <w:t xml:space="preserve"> me adrese banimi nr. A</w:t>
      </w:r>
      <w:r w:rsidR="0075124E">
        <w:t>.</w:t>
      </w:r>
      <w:r>
        <w:t xml:space="preserve"> A</w:t>
      </w:r>
      <w:r w:rsidR="0075124E">
        <w:t>.</w:t>
      </w:r>
      <w:r>
        <w:t xml:space="preserve"> ne fshatin G</w:t>
      </w:r>
      <w:r w:rsidR="0075124E">
        <w:t>.</w:t>
      </w:r>
      <w:r>
        <w:t xml:space="preserve">  komuna e L</w:t>
      </w:r>
      <w:r w:rsidR="0075124E">
        <w:t>.</w:t>
      </w:r>
      <w:r>
        <w:t xml:space="preserve"> i pa martuar i gjendjes se mesme ekonomike me nr. personal </w:t>
      </w:r>
      <w:r w:rsidR="0075124E">
        <w:t>...</w:t>
      </w:r>
      <w:r>
        <w:t xml:space="preserve"> shtetas i Republikes se Kosoves, </w:t>
      </w:r>
    </w:p>
    <w:p w14:paraId="53CCCCFA" w14:textId="77777777" w:rsidR="00FA3E48" w:rsidRDefault="00FA3E48" w:rsidP="00FA3E48">
      <w:pPr>
        <w:jc w:val="both"/>
      </w:pPr>
    </w:p>
    <w:p w14:paraId="72E0823C" w14:textId="77777777" w:rsidR="00FA3E48" w:rsidRPr="001622C9" w:rsidRDefault="00FA3E48" w:rsidP="00FA3E48">
      <w:pPr>
        <w:jc w:val="both"/>
      </w:pPr>
    </w:p>
    <w:p w14:paraId="29F13BD2" w14:textId="77777777" w:rsidR="00FA3E48" w:rsidRPr="001622C9" w:rsidRDefault="00FA3E48" w:rsidP="00FA3E48">
      <w:pPr>
        <w:jc w:val="center"/>
        <w:rPr>
          <w:b/>
        </w:rPr>
      </w:pPr>
      <w:r w:rsidRPr="00721A02">
        <w:rPr>
          <w:b/>
        </w:rPr>
        <w:t>Ë</w:t>
      </w:r>
      <w:r>
        <w:rPr>
          <w:b/>
        </w:rPr>
        <w:t xml:space="preserve"> S H T</w:t>
      </w:r>
      <w:r w:rsidRPr="001622C9">
        <w:rPr>
          <w:b/>
        </w:rPr>
        <w:t xml:space="preserve"> Ë  F A J T O R </w:t>
      </w:r>
    </w:p>
    <w:p w14:paraId="2690C33A" w14:textId="77777777" w:rsidR="00FA3E48" w:rsidRPr="001622C9" w:rsidRDefault="00FA3E48" w:rsidP="00FA3E48">
      <w:pPr>
        <w:jc w:val="both"/>
      </w:pPr>
    </w:p>
    <w:p w14:paraId="1A9E5D0B" w14:textId="77777777" w:rsidR="00FA3E48" w:rsidRPr="001622C9" w:rsidRDefault="00FA3E48" w:rsidP="00FA3E48">
      <w:pPr>
        <w:jc w:val="both"/>
        <w:rPr>
          <w:b/>
        </w:rPr>
      </w:pPr>
      <w:r w:rsidRPr="001622C9">
        <w:rPr>
          <w:b/>
        </w:rPr>
        <w:t xml:space="preserve">SEPSE: </w:t>
      </w:r>
    </w:p>
    <w:p w14:paraId="486421B9" w14:textId="06C64903" w:rsidR="00FA3E48" w:rsidRDefault="00FA3E48" w:rsidP="00FA3E48">
      <w:pPr>
        <w:jc w:val="both"/>
        <w:rPr>
          <w:lang w:val="en-US"/>
        </w:rPr>
      </w:pPr>
      <w:r>
        <w:t>Me daten 13.11.2023 rreth ores 22.00 ne rrugen I</w:t>
      </w:r>
      <w:r w:rsidR="00ED69FE">
        <w:t>.</w:t>
      </w:r>
      <w:r>
        <w:t xml:space="preserve"> R</w:t>
      </w:r>
      <w:r w:rsidR="00ED69FE">
        <w:t>.</w:t>
      </w:r>
      <w:r>
        <w:t xml:space="preserve"> ne L</w:t>
      </w:r>
      <w:r w:rsidR="00ED69FE">
        <w:t>.</w:t>
      </w:r>
      <w:r>
        <w:t xml:space="preserve"> te pandehurit U</w:t>
      </w:r>
      <w:r w:rsidR="00ED69FE">
        <w:t>.</w:t>
      </w:r>
      <w:r>
        <w:t xml:space="preserve"> S</w:t>
      </w:r>
      <w:r w:rsidR="00ED69FE">
        <w:t>.</w:t>
      </w:r>
      <w:r>
        <w:t xml:space="preserve"> dhe A</w:t>
      </w:r>
      <w:r w:rsidR="00ED69FE">
        <w:t>.</w:t>
      </w:r>
      <w:r>
        <w:t xml:space="preserve"> R</w:t>
      </w:r>
      <w:r w:rsidR="00ED69FE">
        <w:t>.</w:t>
      </w:r>
      <w:r>
        <w:t xml:space="preserve"> , pa autorizim kane poseduar substanca narkotike, ashtu qe njesite policor kane ndaluar veturen e tipit Golf IV me targa </w:t>
      </w:r>
      <w:r w:rsidR="00ED69FE">
        <w:t>...</w:t>
      </w:r>
      <w:r>
        <w:t xml:space="preserve"> ashtu qe pas ndalimit zyrtaret e njesitit patrulluese kane verejtur se brenda ne veture po kundermon aroma e substancave narkotike dhe gjate kontrollimit ne veture eshte gjeur rizlla –leter mbeshtejellese nje blinder mulli per bluaqrje te narkotikeve )dhe ssi e vogel e narkotikeve brenda blinderit e cila sipas akt ekspertimit ka rezultuar te jete substance narkotike qe permbajne Kanabise (marihuane )qe permbanjne kanabise (marihuane)qe permban Tetrahidrokanabinol(THC) me peshe neto te pergjithshme 0.14 +/-0.0001 gram.</w:t>
      </w:r>
      <w:r w:rsidRPr="001622C9">
        <w:rPr>
          <w:color w:val="222222"/>
          <w:shd w:val="clear" w:color="auto" w:fill="FFFFFF"/>
        </w:rPr>
        <w:t xml:space="preserve"> </w:t>
      </w:r>
    </w:p>
    <w:p w14:paraId="446E8EEC" w14:textId="77777777" w:rsidR="00FA3E48" w:rsidRPr="00564176" w:rsidRDefault="00FA3E48" w:rsidP="00FA3E48">
      <w:pPr>
        <w:jc w:val="both"/>
        <w:rPr>
          <w:lang w:val="en-US"/>
        </w:rPr>
      </w:pPr>
      <w:r>
        <w:rPr>
          <w:lang w:val="en-US"/>
        </w:rPr>
        <w:t xml:space="preserve">Me kete ka kryer vepren penale Posedimi I paautorizuar I narkotikeve, Subsstancave Psikotrope ose analoge nga neni 269 par 2 </w:t>
      </w:r>
      <w:r w:rsidRPr="003B07FF">
        <w:rPr>
          <w:sz w:val="22"/>
          <w:szCs w:val="22"/>
        </w:rPr>
        <w:t>të KPRK-së</w:t>
      </w:r>
      <w:r w:rsidRPr="001622C9">
        <w:t>.</w:t>
      </w:r>
    </w:p>
    <w:p w14:paraId="606DCFF8" w14:textId="77777777" w:rsidR="00FA3E48" w:rsidRPr="001622C9" w:rsidRDefault="00FA3E48" w:rsidP="00FA3E48">
      <w:pPr>
        <w:jc w:val="both"/>
      </w:pPr>
    </w:p>
    <w:p w14:paraId="6FD04DEF" w14:textId="77777777" w:rsidR="00FA3E48" w:rsidRPr="001622C9" w:rsidRDefault="00FA3E48" w:rsidP="00FA3E48">
      <w:pPr>
        <w:jc w:val="both"/>
      </w:pPr>
      <w:r w:rsidRPr="001622C9">
        <w:lastRenderedPageBreak/>
        <w:t>Andaj gjykata, në konform të dispozitave të lartcekura dhe dispozitave të neneve, 1, 2, 4, 6, 7, 17, 21, 38, 39, 40, 43, 69</w:t>
      </w:r>
      <w:r>
        <w:t xml:space="preserve">, dhe  neni </w:t>
      </w:r>
      <w:r w:rsidRPr="003B07FF">
        <w:rPr>
          <w:sz w:val="22"/>
          <w:szCs w:val="22"/>
        </w:rPr>
        <w:t>18</w:t>
      </w:r>
      <w:r>
        <w:rPr>
          <w:sz w:val="22"/>
          <w:szCs w:val="22"/>
        </w:rPr>
        <w:t>5</w:t>
      </w:r>
      <w:r w:rsidRPr="003B07FF">
        <w:rPr>
          <w:sz w:val="22"/>
          <w:szCs w:val="22"/>
        </w:rPr>
        <w:t xml:space="preserve"> par. </w:t>
      </w:r>
      <w:r>
        <w:rPr>
          <w:sz w:val="22"/>
          <w:szCs w:val="22"/>
        </w:rPr>
        <w:t>1 n</w:t>
      </w:r>
      <w:r w:rsidRPr="00D94548">
        <w:rPr>
          <w:sz w:val="22"/>
          <w:szCs w:val="22"/>
        </w:rPr>
        <w:t>ë</w:t>
      </w:r>
      <w:r>
        <w:rPr>
          <w:sz w:val="22"/>
          <w:szCs w:val="22"/>
        </w:rPr>
        <w:t xml:space="preserve">n par.1.1 </w:t>
      </w:r>
      <w:r w:rsidRPr="001622C9">
        <w:t xml:space="preserve">të KPRK-së  dhe neneve 493  dhe 495  të KPPRK-së, si dhe nenit 365 tё KPPRK-sё, të pandehurin e, </w:t>
      </w:r>
    </w:p>
    <w:p w14:paraId="254AB8CC" w14:textId="77777777" w:rsidR="00FA3E48" w:rsidRPr="001622C9" w:rsidRDefault="00FA3E48" w:rsidP="00FA3E48">
      <w:pPr>
        <w:rPr>
          <w:b/>
        </w:rPr>
      </w:pPr>
    </w:p>
    <w:p w14:paraId="3EA01E09" w14:textId="77777777" w:rsidR="00FA3E48" w:rsidRDefault="00FA3E48" w:rsidP="00FA3E48">
      <w:pPr>
        <w:jc w:val="center"/>
        <w:rPr>
          <w:b/>
        </w:rPr>
      </w:pPr>
    </w:p>
    <w:p w14:paraId="1FAD1464" w14:textId="77777777" w:rsidR="00FA3E48" w:rsidRDefault="00FA3E48" w:rsidP="00FA3E48">
      <w:pPr>
        <w:jc w:val="center"/>
        <w:rPr>
          <w:b/>
        </w:rPr>
      </w:pPr>
    </w:p>
    <w:p w14:paraId="4DF400FE" w14:textId="77777777" w:rsidR="00FA3E48" w:rsidRDefault="00FA3E48" w:rsidP="00FA3E48">
      <w:pPr>
        <w:jc w:val="center"/>
        <w:rPr>
          <w:b/>
        </w:rPr>
      </w:pPr>
    </w:p>
    <w:p w14:paraId="24D6E0C0" w14:textId="77777777" w:rsidR="00FA3E48" w:rsidRPr="001622C9" w:rsidRDefault="00FA3E48" w:rsidP="00FA3E48">
      <w:pPr>
        <w:jc w:val="center"/>
        <w:rPr>
          <w:b/>
        </w:rPr>
      </w:pPr>
      <w:r>
        <w:rPr>
          <w:b/>
        </w:rPr>
        <w:t xml:space="preserve">GJ Y K O H E N </w:t>
      </w:r>
    </w:p>
    <w:p w14:paraId="6278DC5F" w14:textId="77777777" w:rsidR="00FA3E48" w:rsidRPr="001622C9" w:rsidRDefault="00FA3E48" w:rsidP="00FA3E48">
      <w:pPr>
        <w:jc w:val="center"/>
        <w:rPr>
          <w:b/>
        </w:rPr>
      </w:pPr>
    </w:p>
    <w:p w14:paraId="51AB124F" w14:textId="77777777" w:rsidR="00FA3E48" w:rsidRDefault="00FA3E48" w:rsidP="00FA3E48">
      <w:pPr>
        <w:jc w:val="both"/>
      </w:pPr>
      <w:r>
        <w:t xml:space="preserve">I pandehuri i pare e </w:t>
      </w:r>
      <w:r w:rsidRPr="001622C9">
        <w:t xml:space="preserve">dënim me gjobë në shumë prej </w:t>
      </w:r>
      <w:r>
        <w:t>250</w:t>
      </w:r>
      <w:r w:rsidRPr="001622C9">
        <w:t>.-€, të cilin dënim i pandehuri është e obligu</w:t>
      </w:r>
      <w:r>
        <w:t>ar qё ta paguaj, në afat prej 30</w:t>
      </w:r>
      <w:r w:rsidRPr="001622C9">
        <w:t xml:space="preserve"> dite pas plotfuqishmërisë së këtij aktgjykimi</w:t>
      </w:r>
      <w:r>
        <w:t xml:space="preserve">. </w:t>
      </w:r>
    </w:p>
    <w:p w14:paraId="2AEA4CD3" w14:textId="77777777" w:rsidR="00FA3E48" w:rsidRDefault="00FA3E48" w:rsidP="00FA3E48">
      <w:pPr>
        <w:jc w:val="both"/>
      </w:pPr>
      <w:r>
        <w:t>I pandehuri i dye me denim me gjobe ne shume prej 250 euro te cilin denim i pandehuri eshte i obliguar qe te paguaj ne afatin prej 30 dite pas plotefuqishmeris se ketij aktgjykimi.</w:t>
      </w:r>
    </w:p>
    <w:p w14:paraId="7991F23F" w14:textId="77777777" w:rsidR="00FA3E48" w:rsidRPr="001622C9" w:rsidRDefault="00FA3E48" w:rsidP="00FA3E48">
      <w:pPr>
        <w:jc w:val="both"/>
      </w:pPr>
      <w:r>
        <w:t>N</w:t>
      </w:r>
      <w:r w:rsidRPr="001622C9">
        <w:t>ë rast se dënimi nuk realizohet as me detyrim, gjykata dënimin me gjobë do ta zëvendësojë me dёnim me burgim, konfrom nenit 43 par.3 tё KPRK-sё,  ashtu që për çdo ditë të kaluar nё burg, të llogaritet shuma prej 20-€.</w:t>
      </w:r>
    </w:p>
    <w:p w14:paraId="6F07528B" w14:textId="77777777" w:rsidR="00FA3E48" w:rsidRPr="001622C9" w:rsidRDefault="00FA3E48" w:rsidP="00FA3E48">
      <w:pPr>
        <w:jc w:val="both"/>
        <w:rPr>
          <w:b/>
        </w:rPr>
      </w:pPr>
    </w:p>
    <w:p w14:paraId="06F6A1D9" w14:textId="77777777" w:rsidR="00FA3E48" w:rsidRPr="001622C9" w:rsidRDefault="00FA3E48" w:rsidP="00FA3E48">
      <w:pPr>
        <w:jc w:val="both"/>
      </w:pPr>
      <w:r w:rsidRPr="001622C9">
        <w:rPr>
          <w:b/>
        </w:rPr>
        <w:t xml:space="preserve">OBLIGOHEN: </w:t>
      </w:r>
      <w:r w:rsidRPr="001622C9">
        <w:t xml:space="preserve">të pandehurit që kësaj gjykate, në emër të shpenzimeve të procedurës penale kësaj gjykate në mënyrë solidare ti paguajn shumën prej 20.-€, në emer të paushallit gjyqësor secili veç e veç ti paguaj shumën prej 20.-€, si dhe për kompensimin e viktimave të krimit secili veç e veç ti paguaj shumën prej 30.-€, në afat prej 15 dite nga plotfuqishmëria e këtij aktgjykimi. </w:t>
      </w:r>
    </w:p>
    <w:p w14:paraId="3EABC558" w14:textId="77777777" w:rsidR="00FA3E48" w:rsidRPr="001622C9" w:rsidRDefault="00FA3E48" w:rsidP="00FA3E48">
      <w:pPr>
        <w:jc w:val="center"/>
        <w:rPr>
          <w:b/>
        </w:rPr>
      </w:pPr>
    </w:p>
    <w:p w14:paraId="5EBE8DB2" w14:textId="77777777" w:rsidR="00FA3E48" w:rsidRPr="001622C9" w:rsidRDefault="00FA3E48" w:rsidP="00FA3E48">
      <w:pPr>
        <w:jc w:val="center"/>
        <w:rPr>
          <w:b/>
        </w:rPr>
      </w:pPr>
      <w:r w:rsidRPr="001622C9">
        <w:rPr>
          <w:b/>
        </w:rPr>
        <w:t>A r s y e t i m</w:t>
      </w:r>
    </w:p>
    <w:p w14:paraId="4F4EBF81" w14:textId="77777777" w:rsidR="00FA3E48" w:rsidRPr="001622C9" w:rsidRDefault="00FA3E48" w:rsidP="00FA3E48">
      <w:pPr>
        <w:ind w:firstLine="720"/>
        <w:jc w:val="both"/>
      </w:pPr>
    </w:p>
    <w:p w14:paraId="1B15898A" w14:textId="141F37A3" w:rsidR="00FA3E48" w:rsidRPr="001622C9" w:rsidRDefault="00FA3E48" w:rsidP="00FA3E48">
      <w:pPr>
        <w:jc w:val="both"/>
      </w:pPr>
      <w:r w:rsidRPr="001622C9">
        <w:t>Prokuroria Themelore në Prishtinë me aktakuzën e saj PP/II.nr.</w:t>
      </w:r>
      <w:r>
        <w:t>1258/2024</w:t>
      </w:r>
      <w:r w:rsidRPr="001622C9">
        <w:t xml:space="preserve">, të datës </w:t>
      </w:r>
      <w:r>
        <w:t>21.03.2024</w:t>
      </w:r>
      <w:r w:rsidRPr="001622C9">
        <w:t xml:space="preserve">, </w:t>
      </w:r>
      <w:r>
        <w:t>e</w:t>
      </w:r>
      <w:r w:rsidRPr="001622C9">
        <w:t xml:space="preserve"> ka akuzuar të pandehur</w:t>
      </w:r>
      <w:r>
        <w:t>it U</w:t>
      </w:r>
      <w:r w:rsidR="00ED69FE">
        <w:t>.</w:t>
      </w:r>
      <w:r>
        <w:t xml:space="preserve"> S</w:t>
      </w:r>
      <w:r w:rsidR="00ED69FE">
        <w:t>.</w:t>
      </w:r>
      <w:r>
        <w:t xml:space="preserve"> dhe A</w:t>
      </w:r>
      <w:r w:rsidR="00ED69FE">
        <w:t>.</w:t>
      </w:r>
      <w:r>
        <w:t xml:space="preserve"> R</w:t>
      </w:r>
      <w:r w:rsidR="00ED69FE">
        <w:t>.</w:t>
      </w:r>
      <w:r>
        <w:t xml:space="preserve">  </w:t>
      </w:r>
      <w:r w:rsidRPr="003B07FF">
        <w:rPr>
          <w:sz w:val="22"/>
          <w:szCs w:val="22"/>
        </w:rPr>
        <w:t xml:space="preserve">për shkak </w:t>
      </w:r>
      <w:r>
        <w:rPr>
          <w:sz w:val="22"/>
          <w:szCs w:val="22"/>
        </w:rPr>
        <w:t>t</w:t>
      </w:r>
      <w:r w:rsidRPr="00015731">
        <w:rPr>
          <w:sz w:val="22"/>
          <w:szCs w:val="22"/>
        </w:rPr>
        <w:t>ë</w:t>
      </w:r>
      <w:r>
        <w:rPr>
          <w:sz w:val="22"/>
          <w:szCs w:val="22"/>
        </w:rPr>
        <w:t xml:space="preserve"> v</w:t>
      </w:r>
      <w:r w:rsidRPr="003B07FF">
        <w:rPr>
          <w:sz w:val="22"/>
          <w:szCs w:val="22"/>
        </w:rPr>
        <w:t>epr</w:t>
      </w:r>
      <w:r w:rsidRPr="00B37052">
        <w:rPr>
          <w:sz w:val="22"/>
          <w:szCs w:val="22"/>
        </w:rPr>
        <w:t>ë</w:t>
      </w:r>
      <w:r>
        <w:rPr>
          <w:sz w:val="22"/>
          <w:szCs w:val="22"/>
        </w:rPr>
        <w:t>s penale</w:t>
      </w:r>
      <w:r w:rsidRPr="00564176">
        <w:rPr>
          <w:lang w:val="en-US"/>
        </w:rPr>
        <w:t xml:space="preserve"> </w:t>
      </w:r>
      <w:r>
        <w:rPr>
          <w:lang w:val="en-US"/>
        </w:rPr>
        <w:t xml:space="preserve">Posedimi I paautorizuar I narkotikeve, Subsstancave Psikotrope ose analoge nga neni 269 par 2 </w:t>
      </w:r>
      <w:r w:rsidRPr="003B07FF">
        <w:rPr>
          <w:sz w:val="22"/>
          <w:szCs w:val="22"/>
        </w:rPr>
        <w:t>të KPRK-së</w:t>
      </w:r>
      <w:r w:rsidRPr="001622C9">
        <w:t>.</w:t>
      </w:r>
      <w:r>
        <w:rPr>
          <w:sz w:val="22"/>
          <w:szCs w:val="22"/>
        </w:rPr>
        <w:t xml:space="preserve"> </w:t>
      </w:r>
      <w:r w:rsidRPr="003B07FF">
        <w:rPr>
          <w:sz w:val="22"/>
          <w:szCs w:val="22"/>
        </w:rPr>
        <w:t>të KPRK-së</w:t>
      </w:r>
      <w:r>
        <w:rPr>
          <w:sz w:val="22"/>
          <w:szCs w:val="22"/>
        </w:rPr>
        <w:t xml:space="preserve">, </w:t>
      </w:r>
      <w:r w:rsidRPr="001622C9">
        <w:t xml:space="preserve">dhe njёkohёsisht ka kërkuar që të pandehurit ti shqiptohet  urdhër ndëshkimor – dënim me gjobë për veprën e lartcekur penale. </w:t>
      </w:r>
    </w:p>
    <w:p w14:paraId="244A2629" w14:textId="77777777" w:rsidR="00FA3E48" w:rsidRPr="001622C9" w:rsidRDefault="00FA3E48" w:rsidP="00FA3E48">
      <w:pPr>
        <w:jc w:val="both"/>
      </w:pPr>
    </w:p>
    <w:p w14:paraId="4BA6C11F" w14:textId="77777777" w:rsidR="00FA3E48" w:rsidRPr="001622C9" w:rsidRDefault="00FA3E48" w:rsidP="00FA3E48">
      <w:pPr>
        <w:jc w:val="both"/>
      </w:pPr>
      <w:r w:rsidRPr="001622C9">
        <w:t>Gjyqtari i vetëm gjykues pasi sh</w:t>
      </w:r>
      <w:bookmarkStart w:id="0" w:name="_GoBack"/>
      <w:bookmarkEnd w:id="0"/>
      <w:r w:rsidRPr="001622C9">
        <w:t xml:space="preserve">qyrtoi provat që janë bashkangjitur aktakuzës respektivisht kallëzimit penal me numër </w:t>
      </w:r>
      <w:r>
        <w:t>2023-AH-1168 te</w:t>
      </w:r>
      <w:r w:rsidRPr="001622C9">
        <w:t xml:space="preserve"> i datës </w:t>
      </w:r>
      <w:r>
        <w:t>29.02.2024</w:t>
      </w:r>
      <w:r w:rsidRPr="001622C9">
        <w:t xml:space="preserve"> deklarata</w:t>
      </w:r>
      <w:r>
        <w:t>t</w:t>
      </w:r>
      <w:r w:rsidRPr="001622C9">
        <w:t xml:space="preserve"> e të pandehur</w:t>
      </w:r>
      <w:r>
        <w:t xml:space="preserve">ve </w:t>
      </w:r>
      <w:r w:rsidRPr="001622C9">
        <w:t xml:space="preserve"> </w:t>
      </w:r>
      <w:r>
        <w:t xml:space="preserve"> </w:t>
      </w:r>
      <w:r w:rsidRPr="001622C9">
        <w:t xml:space="preserve">dhe shkresat tjera tё lёndёs, erdhi nё pёrfundim se ka prova tё besueshme nga kallёzimi penal lidhur me bazueshmërinë e aktakuzës, nё drejtim tё vёrtetimit tё fakteve se </w:t>
      </w:r>
      <w:r>
        <w:t xml:space="preserve">i </w:t>
      </w:r>
      <w:r w:rsidRPr="001622C9">
        <w:t>pandehuri e ka kryer vepr</w:t>
      </w:r>
      <w:r>
        <w:t>ёn penale pёr tё cilёn akuzohet.Gjithashtu gjykata u bazua edhe ne raportin e ekzamenimit te agjencis Kosovare te Forenzikes ,raporti i ekspertimit ,i dt. 07.12.2023 si dhe fotodokomentacioni .</w:t>
      </w:r>
      <w:r w:rsidRPr="001622C9">
        <w:t xml:space="preserve"> prandaj gjykata të njëjti</w:t>
      </w:r>
      <w:r>
        <w:t xml:space="preserve">t </w:t>
      </w:r>
      <w:r w:rsidRPr="001622C9">
        <w:t xml:space="preserve"> </w:t>
      </w:r>
      <w:r>
        <w:t xml:space="preserve">i </w:t>
      </w:r>
      <w:r w:rsidRPr="001622C9">
        <w:t>shpalli faj</w:t>
      </w:r>
      <w:r w:rsidRPr="00BA32A7">
        <w:t>ë</w:t>
      </w:r>
      <w:r w:rsidRPr="001622C9">
        <w:t>tor</w:t>
      </w:r>
      <w:r w:rsidRPr="00BA32A7">
        <w:t>ë</w:t>
      </w:r>
      <w:r w:rsidRPr="001622C9">
        <w:t xml:space="preserve"> dhe </w:t>
      </w:r>
      <w:r>
        <w:t>e</w:t>
      </w:r>
      <w:r w:rsidRPr="001622C9">
        <w:t xml:space="preserve"> gjykoi si në</w:t>
      </w:r>
      <w:r>
        <w:t xml:space="preserve"> dispozitiv të këtij aktgjykimi</w:t>
      </w:r>
    </w:p>
    <w:p w14:paraId="574B8E03" w14:textId="77777777" w:rsidR="00FA3E48" w:rsidRPr="001622C9" w:rsidRDefault="00FA3E48" w:rsidP="00FA3E48">
      <w:pPr>
        <w:jc w:val="both"/>
      </w:pPr>
    </w:p>
    <w:p w14:paraId="0893FB6F" w14:textId="77777777" w:rsidR="00FA3E48" w:rsidRPr="001622C9" w:rsidRDefault="00FA3E48" w:rsidP="00FA3E48">
      <w:pPr>
        <w:jc w:val="both"/>
      </w:pPr>
      <w:r w:rsidRPr="001622C9">
        <w:t>Me dispozitën e nenit 493 të KPPK-së parashihet se “Për vepra penale e cila parashihet dënimi me gjobë ose burgim deri në 3 (tre) vite, për të cilat prokurori i shtetit është i informuar me provat e besueshme nga kallëzimi penal, prokurori i shtetit   do ti shqiptoi dënim përkatës pa e mbajtur shqyrtimin gjyqësor”.</w:t>
      </w:r>
    </w:p>
    <w:p w14:paraId="30218BD8" w14:textId="77777777" w:rsidR="00FA3E48" w:rsidRPr="001622C9" w:rsidRDefault="00FA3E48" w:rsidP="00FA3E48">
      <w:pPr>
        <w:jc w:val="both"/>
      </w:pPr>
    </w:p>
    <w:p w14:paraId="11FEB1FE" w14:textId="77777777" w:rsidR="00FA3E48" w:rsidRPr="001622C9" w:rsidRDefault="00FA3E48" w:rsidP="00FA3E48">
      <w:pPr>
        <w:jc w:val="both"/>
      </w:pPr>
      <w:r w:rsidRPr="001622C9">
        <w:t>Gjyqtari me rastin e shqyrtimit paraprak të çështjes konform nenit 493 të KPPK-së, gjeti se janë plotësuar kushtet për shqiptimin e urdhrit ndëshkimor ndaj të pandehurit nga arsyet se dënimi për veprën penale me të cilën  ngarkohet i akuzuari është dënim me gjobë apo me burgim deri në 1 (një) vite, andaj gjykata konform dispozitave të lartcekura vendosi si në dispozitiv të këtij aktgjykimi.</w:t>
      </w:r>
    </w:p>
    <w:p w14:paraId="72FF0C8D" w14:textId="77777777" w:rsidR="00FA3E48" w:rsidRPr="001622C9" w:rsidRDefault="00FA3E48" w:rsidP="00FA3E48">
      <w:pPr>
        <w:jc w:val="both"/>
      </w:pPr>
    </w:p>
    <w:p w14:paraId="3D916EAA" w14:textId="77777777" w:rsidR="00FA3E48" w:rsidRDefault="00FA3E48" w:rsidP="00FA3E48">
      <w:pPr>
        <w:jc w:val="both"/>
        <w:rPr>
          <w:bCs/>
          <w:lang w:val="en-US"/>
        </w:rPr>
      </w:pPr>
      <w:r w:rsidRPr="001622C9">
        <w:lastRenderedPageBreak/>
        <w:t>Vendimi për shpenzimet e procedurës dhe paushallit gjyqësor u bazua konform nenit 450 par. 2 nën par 2.1. dhe  2.6 të  KPPK-së, ndërsa v</w:t>
      </w:r>
      <w:r w:rsidRPr="001622C9">
        <w:rPr>
          <w:rFonts w:eastAsia="MS Mincho"/>
        </w:rPr>
        <w:t xml:space="preserve">endimi për kompenzimin e viktimave të krimit u murr në bazë të nenit 39 par. 1 pika 1.3  të </w:t>
      </w:r>
      <w:r w:rsidRPr="001622C9">
        <w:rPr>
          <w:bCs/>
          <w:lang w:val="en-US"/>
        </w:rPr>
        <w:t>Ligj</w:t>
      </w:r>
      <w:r w:rsidRPr="001622C9">
        <w:rPr>
          <w:b/>
          <w:bCs/>
          <w:lang w:val="en-US"/>
        </w:rPr>
        <w:t xml:space="preserve"> </w:t>
      </w:r>
      <w:r w:rsidRPr="001622C9">
        <w:rPr>
          <w:bCs/>
          <w:lang w:val="en-US"/>
        </w:rPr>
        <w:t>për Kompensimin e Viktimave të Krimit.</w:t>
      </w:r>
    </w:p>
    <w:p w14:paraId="0F4F49E6" w14:textId="77777777" w:rsidR="00FA3E48" w:rsidRDefault="00FA3E48" w:rsidP="00FA3E48">
      <w:pPr>
        <w:jc w:val="both"/>
      </w:pPr>
    </w:p>
    <w:p w14:paraId="6FD2C3BC" w14:textId="77777777" w:rsidR="00FA3E48" w:rsidRPr="001622C9" w:rsidRDefault="00FA3E48" w:rsidP="00FA3E48">
      <w:pPr>
        <w:jc w:val="both"/>
        <w:rPr>
          <w:rFonts w:eastAsia="MS Mincho"/>
        </w:rPr>
      </w:pPr>
      <w:r>
        <w:t>V</w:t>
      </w:r>
      <w:r w:rsidRPr="001622C9">
        <w:t>endimi për detyrimin e të akuzuarit që t’ia kompensojë dëmin respektivisht  kërkesën pasurore - juridike, të dëmtuarit u bazua konform nenit 463 të KPPK-së</w:t>
      </w:r>
      <w:r>
        <w:t>.</w:t>
      </w:r>
    </w:p>
    <w:p w14:paraId="03ABF292" w14:textId="77777777" w:rsidR="00FA3E48" w:rsidRPr="001622C9" w:rsidRDefault="00FA3E48" w:rsidP="00FA3E48">
      <w:pPr>
        <w:jc w:val="both"/>
      </w:pPr>
    </w:p>
    <w:p w14:paraId="76857479" w14:textId="77777777" w:rsidR="00FA3E48" w:rsidRPr="001622C9" w:rsidRDefault="00FA3E48" w:rsidP="00FA3E48">
      <w:pPr>
        <w:jc w:val="center"/>
      </w:pPr>
      <w:r w:rsidRPr="001622C9">
        <w:t>Nga arsyet e cekura  më lartë u vendos si   në dispozitiv të këtij aktgjykimi.</w:t>
      </w:r>
    </w:p>
    <w:p w14:paraId="78D230F4" w14:textId="77777777" w:rsidR="00FA3E48" w:rsidRPr="001622C9" w:rsidRDefault="00FA3E48" w:rsidP="00FA3E48">
      <w:pPr>
        <w:jc w:val="center"/>
      </w:pPr>
    </w:p>
    <w:p w14:paraId="32ACE92B" w14:textId="77777777" w:rsidR="00FA3E48" w:rsidRPr="001622C9" w:rsidRDefault="00FA3E48" w:rsidP="00FA3E48">
      <w:pPr>
        <w:jc w:val="center"/>
        <w:rPr>
          <w:b/>
        </w:rPr>
      </w:pPr>
      <w:r w:rsidRPr="001622C9">
        <w:rPr>
          <w:b/>
        </w:rPr>
        <w:t>GJYKATA THEMELORE  NË PRISHTINË- DEGA NË LIPJAN</w:t>
      </w:r>
    </w:p>
    <w:p w14:paraId="2E79D915" w14:textId="77777777" w:rsidR="00FA3E48" w:rsidRPr="001622C9" w:rsidRDefault="00FA3E48" w:rsidP="00FA3E48">
      <w:pPr>
        <w:jc w:val="center"/>
        <w:rPr>
          <w:b/>
        </w:rPr>
      </w:pPr>
      <w:r w:rsidRPr="001622C9">
        <w:rPr>
          <w:b/>
        </w:rPr>
        <w:t>P.nr.</w:t>
      </w:r>
      <w:r>
        <w:rPr>
          <w:b/>
        </w:rPr>
        <w:t xml:space="preserve">121/2024 </w:t>
      </w:r>
      <w:r w:rsidRPr="001622C9">
        <w:rPr>
          <w:b/>
        </w:rPr>
        <w:t xml:space="preserve">, me  datën </w:t>
      </w:r>
      <w:r>
        <w:rPr>
          <w:b/>
        </w:rPr>
        <w:t xml:space="preserve">30.04.2024 </w:t>
      </w:r>
    </w:p>
    <w:p w14:paraId="1389D8E4" w14:textId="77777777" w:rsidR="00FA3E48" w:rsidRPr="001622C9" w:rsidRDefault="00FA3E48" w:rsidP="00FA3E48">
      <w:pPr>
        <w:jc w:val="both"/>
        <w:rPr>
          <w:b/>
        </w:rPr>
      </w:pPr>
      <w:r>
        <w:rPr>
          <w:b/>
        </w:rPr>
        <w:t xml:space="preserve">Sekretarja juridike </w:t>
      </w:r>
      <w:r w:rsidRPr="001622C9">
        <w:rPr>
          <w:b/>
        </w:rPr>
        <w:tab/>
      </w:r>
      <w:r w:rsidRPr="001622C9">
        <w:rPr>
          <w:b/>
        </w:rPr>
        <w:tab/>
      </w:r>
      <w:r w:rsidRPr="001622C9">
        <w:rPr>
          <w:b/>
        </w:rPr>
        <w:tab/>
      </w:r>
      <w:r w:rsidRPr="001622C9">
        <w:rPr>
          <w:b/>
        </w:rPr>
        <w:tab/>
        <w:t xml:space="preserve">           </w:t>
      </w:r>
      <w:r>
        <w:rPr>
          <w:b/>
        </w:rPr>
        <w:t xml:space="preserve">        </w:t>
      </w:r>
      <w:r w:rsidRPr="001622C9">
        <w:rPr>
          <w:b/>
        </w:rPr>
        <w:t xml:space="preserve"> GJ Y Q T A R I</w:t>
      </w:r>
    </w:p>
    <w:p w14:paraId="2A5269A3" w14:textId="77777777" w:rsidR="00FA3E48" w:rsidRPr="001622C9" w:rsidRDefault="00FA3E48" w:rsidP="00FA3E48">
      <w:pPr>
        <w:jc w:val="both"/>
      </w:pPr>
      <w:r w:rsidRPr="001622C9">
        <w:t xml:space="preserve"> </w:t>
      </w:r>
      <w:r>
        <w:t>Hanife Ibrahimi</w:t>
      </w:r>
      <w:r w:rsidRPr="001622C9">
        <w:t xml:space="preserve">            </w:t>
      </w:r>
      <w:r w:rsidRPr="001622C9">
        <w:tab/>
      </w:r>
      <w:r w:rsidRPr="001622C9">
        <w:tab/>
      </w:r>
      <w:r w:rsidRPr="001622C9">
        <w:tab/>
      </w:r>
      <w:r w:rsidRPr="001622C9">
        <w:tab/>
      </w:r>
      <w:r w:rsidRPr="001622C9">
        <w:tab/>
        <w:t xml:space="preserve">                         Selman Salihi</w:t>
      </w:r>
    </w:p>
    <w:p w14:paraId="36AB5EA5" w14:textId="77777777" w:rsidR="00FA3E48" w:rsidRPr="001622C9" w:rsidRDefault="00FA3E48" w:rsidP="00FA3E48">
      <w:pPr>
        <w:jc w:val="both"/>
      </w:pPr>
    </w:p>
    <w:p w14:paraId="675A9DE8" w14:textId="77777777" w:rsidR="00FA3E48" w:rsidRPr="001622C9" w:rsidRDefault="00FA3E48" w:rsidP="00FA3E48">
      <w:pPr>
        <w:jc w:val="both"/>
      </w:pPr>
      <w:r w:rsidRPr="001622C9">
        <w:rPr>
          <w:b/>
        </w:rPr>
        <w:t xml:space="preserve">UDHËZIM JURIDIK: </w:t>
      </w:r>
      <w:r w:rsidRPr="001622C9">
        <w:t>Kundër këtij aktgjykimi pala e pakënaqur ka të drejtë në kundërshtim në afat prej 8 (tetë) dite nga dita e marrjes së të njëjtit, kundërshtimi i drejtohet gjyqtarit individual të kësaj gjykate.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BE37" w14:textId="77777777" w:rsidR="00CE4AB5" w:rsidRDefault="00CE4AB5" w:rsidP="004369F3">
      <w:r>
        <w:separator/>
      </w:r>
    </w:p>
  </w:endnote>
  <w:endnote w:type="continuationSeparator" w:id="0">
    <w:p w14:paraId="5058AFBA" w14:textId="77777777" w:rsidR="00CE4AB5" w:rsidRDefault="00CE4AB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6852CCF8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2024:093906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2024:093906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66F01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66F01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1E2A77EA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2024:093906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2024:093906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D69FE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D69FE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67891" w14:textId="77777777" w:rsidR="00CE4AB5" w:rsidRDefault="00CE4AB5" w:rsidP="004369F3">
      <w:r>
        <w:separator/>
      </w:r>
    </w:p>
  </w:footnote>
  <w:footnote w:type="continuationSeparator" w:id="0">
    <w:p w14:paraId="584AFD41" w14:textId="77777777" w:rsidR="00CE4AB5" w:rsidRDefault="00CE4AB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2024:093905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03.05.2024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05653843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CE4AB5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124E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25A53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4AB5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D69FE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66F01"/>
    <w:rsid w:val="00F77F8A"/>
    <w:rsid w:val="00F82963"/>
    <w:rsid w:val="00F84A04"/>
    <w:rsid w:val="00F85412"/>
    <w:rsid w:val="00F871F4"/>
    <w:rsid w:val="00F93DC5"/>
    <w:rsid w:val="00F96E11"/>
    <w:rsid w:val="00FA3E48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20C7F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81C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0710-3D01-44E7-9758-4525DB7E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2024-05-17T07:59:00Z</dcterms:created>
  <dcterms:modified xsi:type="dcterms:W3CDTF">2024-05-17T07:59:00Z</dcterms:modified>
</cp:coreProperties>
</file>