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78470D"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2022:141999</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78470D"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25.04.2024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78470D"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05623119</w:t>
                </w:r>
              </w:sdtContent>
            </w:sdt>
          </w:p>
        </w:tc>
      </w:tr>
    </w:tbl>
    <w:p w14:paraId="5E1584CF" w14:textId="77777777" w:rsidR="00A67177" w:rsidRPr="00F53FDA" w:rsidRDefault="00A67177" w:rsidP="00A67177">
      <w:pPr>
        <w:tabs>
          <w:tab w:val="left" w:pos="4935"/>
        </w:tabs>
        <w:jc w:val="right"/>
        <w:rPr>
          <w:b/>
        </w:rPr>
      </w:pPr>
      <w:r w:rsidRPr="00F53FDA">
        <w:rPr>
          <w:b/>
        </w:rPr>
        <w:t>P.nr.</w:t>
      </w:r>
      <w:r>
        <w:rPr>
          <w:b/>
        </w:rPr>
        <w:t>317/22</w:t>
      </w:r>
    </w:p>
    <w:p w14:paraId="7A94D73B" w14:textId="77777777" w:rsidR="00A67177" w:rsidRPr="00F53FDA" w:rsidRDefault="00A67177" w:rsidP="00A67177">
      <w:pPr>
        <w:jc w:val="center"/>
        <w:rPr>
          <w:b/>
          <w:i/>
        </w:rPr>
      </w:pPr>
      <w:r w:rsidRPr="00F53FDA">
        <w:rPr>
          <w:b/>
        </w:rPr>
        <w:t>NË EMËR TË POPULLIT</w:t>
      </w:r>
    </w:p>
    <w:p w14:paraId="3B11F110" w14:textId="77777777" w:rsidR="00A67177" w:rsidRPr="00F53FDA" w:rsidRDefault="00A67177" w:rsidP="00A67177">
      <w:pPr>
        <w:jc w:val="both"/>
        <w:rPr>
          <w:b/>
        </w:rPr>
      </w:pPr>
    </w:p>
    <w:p w14:paraId="3A59CBC1" w14:textId="67B99AAD" w:rsidR="00A67177" w:rsidRPr="00F53FDA" w:rsidRDefault="00A67177" w:rsidP="00A67177">
      <w:pPr>
        <w:jc w:val="both"/>
      </w:pPr>
      <w:r w:rsidRPr="00F53FDA">
        <w:rPr>
          <w:b/>
        </w:rPr>
        <w:t xml:space="preserve"> GJYKATA THEMELORE NË PRISHTINË DEGA NЁ LIPJAN</w:t>
      </w:r>
      <w:r w:rsidRPr="00F53FDA">
        <w:t>, nё përbërje prej gjyqtarit të vetëm gjykues Selman Salihi, me pjesëmarrjen e procesmbajtëses Hanife Ibrahimi, duke vendosur nё çёshtjen penale, ndaj tё pandehur</w:t>
      </w:r>
      <w:r>
        <w:t>it A</w:t>
      </w:r>
      <w:r w:rsidR="00B350B3">
        <w:t>.</w:t>
      </w:r>
      <w:r>
        <w:t xml:space="preserve"> Sh</w:t>
      </w:r>
      <w:r w:rsidR="00B350B3">
        <w:t>.</w:t>
      </w:r>
      <w:r>
        <w:t xml:space="preserve">  </w:t>
      </w:r>
      <w:r w:rsidRPr="00F53FDA">
        <w:t>të cil</w:t>
      </w:r>
      <w:r>
        <w:t>in  e</w:t>
      </w:r>
      <w:r w:rsidRPr="00F53FDA">
        <w:t xml:space="preserve"> akuzon PTH në Prishtinë, me aktakuzën saj PP.II.nr.</w:t>
      </w:r>
      <w:r>
        <w:t>2758/22</w:t>
      </w:r>
      <w:r w:rsidRPr="00F53FDA">
        <w:t xml:space="preserve"> të datës </w:t>
      </w:r>
      <w:r>
        <w:t>12.07.2022</w:t>
      </w:r>
      <w:r w:rsidRPr="00F53FDA">
        <w:t xml:space="preserve"> pёr shkak</w:t>
      </w:r>
      <w:r>
        <w:t xml:space="preserve"> se  ka kryer </w:t>
      </w:r>
      <w:r w:rsidRPr="00F53FDA">
        <w:t xml:space="preserve"> veprën penale Vjedhja</w:t>
      </w:r>
      <w:r>
        <w:t xml:space="preserve"> nga neni 313 paragrafi 1</w:t>
      </w:r>
      <w:r w:rsidRPr="00F53FDA">
        <w:t xml:space="preserve">të KPRK-sё, nё shqyrtimin fillestar publik, tё mbajtur me datën </w:t>
      </w:r>
      <w:r>
        <w:t>05.04.2024</w:t>
      </w:r>
      <w:r w:rsidRPr="00F53FDA">
        <w:t xml:space="preserve"> nё prani tё përfaqësuesit të PTH-sё, prokurorit </w:t>
      </w:r>
      <w:r>
        <w:t>Besnik Jakupi dhe të pandehurit</w:t>
      </w:r>
      <w:r w:rsidRPr="00F53FDA">
        <w:t xml:space="preserve">, me </w:t>
      </w:r>
      <w:r>
        <w:t>datën 22.04.2024</w:t>
      </w:r>
      <w:r w:rsidRPr="00F53FDA">
        <w:t xml:space="preserve"> merr dhe publikisht shpall kёtё:</w:t>
      </w:r>
    </w:p>
    <w:p w14:paraId="21EA75E5" w14:textId="77777777" w:rsidR="00A67177" w:rsidRPr="00F53FDA" w:rsidRDefault="00A67177" w:rsidP="00A67177">
      <w:pPr>
        <w:jc w:val="center"/>
        <w:rPr>
          <w:b/>
        </w:rPr>
      </w:pPr>
    </w:p>
    <w:p w14:paraId="3AB9904F" w14:textId="77777777" w:rsidR="00A67177" w:rsidRPr="00F53FDA" w:rsidRDefault="00A67177" w:rsidP="00A67177">
      <w:pPr>
        <w:jc w:val="center"/>
        <w:rPr>
          <w:b/>
          <w:sz w:val="22"/>
          <w:szCs w:val="22"/>
        </w:rPr>
      </w:pPr>
      <w:r w:rsidRPr="00F53FDA">
        <w:rPr>
          <w:b/>
          <w:sz w:val="22"/>
          <w:szCs w:val="22"/>
        </w:rPr>
        <w:t>A K T G J Y K I M</w:t>
      </w:r>
    </w:p>
    <w:p w14:paraId="7BE1F06D" w14:textId="77777777" w:rsidR="00A67177" w:rsidRPr="00F53FDA" w:rsidRDefault="00A67177" w:rsidP="00A67177">
      <w:pPr>
        <w:jc w:val="center"/>
        <w:rPr>
          <w:b/>
          <w:sz w:val="22"/>
          <w:szCs w:val="22"/>
        </w:rPr>
      </w:pPr>
    </w:p>
    <w:p w14:paraId="25D17B9D" w14:textId="77777777" w:rsidR="00A67177" w:rsidRDefault="00A67177" w:rsidP="00A67177">
      <w:pPr>
        <w:ind w:firstLine="720"/>
        <w:jc w:val="both"/>
      </w:pPr>
      <w:r>
        <w:t>I Akuzuari :</w:t>
      </w:r>
    </w:p>
    <w:p w14:paraId="707FECCE" w14:textId="5194460C" w:rsidR="00A67177" w:rsidRDefault="00A67177" w:rsidP="00A67177">
      <w:pPr>
        <w:ind w:firstLine="720"/>
        <w:jc w:val="both"/>
      </w:pPr>
      <w:r>
        <w:t>A</w:t>
      </w:r>
      <w:r w:rsidR="00B350B3">
        <w:t>.</w:t>
      </w:r>
      <w:r>
        <w:t xml:space="preserve"> Sh</w:t>
      </w:r>
      <w:r w:rsidR="00B350B3">
        <w:t>.</w:t>
      </w:r>
      <w:r>
        <w:t xml:space="preserve"> nga i ati S</w:t>
      </w:r>
      <w:r w:rsidR="00B350B3">
        <w:t>.</w:t>
      </w:r>
      <w:r>
        <w:t xml:space="preserve">  dhe e ema  A</w:t>
      </w:r>
      <w:r w:rsidR="00B350B3">
        <w:t>.</w:t>
      </w:r>
      <w:r>
        <w:t xml:space="preserve"> , me mbiemer te vajzeris O</w:t>
      </w:r>
      <w:r w:rsidR="00B350B3">
        <w:t>.</w:t>
      </w:r>
      <w:r>
        <w:t xml:space="preserve">  i lindur me </w:t>
      </w:r>
      <w:r w:rsidR="00B350B3">
        <w:t>...</w:t>
      </w:r>
      <w:r>
        <w:t xml:space="preserve"> ne O</w:t>
      </w:r>
      <w:r w:rsidR="00B350B3">
        <w:t>.</w:t>
      </w:r>
      <w:r>
        <w:t xml:space="preserve"> i kom se V</w:t>
      </w:r>
      <w:r w:rsidR="00B350B3">
        <w:t>.</w:t>
      </w:r>
      <w:r>
        <w:t xml:space="preserve"> ku e ka vendbanimin me nr. Personal </w:t>
      </w:r>
      <w:r w:rsidR="00B350B3">
        <w:t>...</w:t>
      </w:r>
      <w:r>
        <w:t xml:space="preserve"> ,ka te kryer shkollen e mesme  , e gjendjes se mesme ekonomike, .shqiptar ,shtetas i Republikes se Kosoves.</w:t>
      </w:r>
    </w:p>
    <w:p w14:paraId="76AC9291" w14:textId="77777777" w:rsidR="00A67177" w:rsidRPr="00F53FDA" w:rsidRDefault="00A67177" w:rsidP="00A67177">
      <w:pPr>
        <w:jc w:val="both"/>
        <w:rPr>
          <w:sz w:val="22"/>
          <w:szCs w:val="22"/>
        </w:rPr>
      </w:pPr>
    </w:p>
    <w:p w14:paraId="557FCF11" w14:textId="77777777" w:rsidR="00A67177" w:rsidRPr="00F53FDA" w:rsidRDefault="00A67177" w:rsidP="00A67177">
      <w:pPr>
        <w:jc w:val="both"/>
        <w:rPr>
          <w:sz w:val="22"/>
          <w:szCs w:val="22"/>
        </w:rPr>
      </w:pPr>
    </w:p>
    <w:p w14:paraId="2337ABE6" w14:textId="77777777" w:rsidR="00A67177" w:rsidRPr="00F53FDA" w:rsidRDefault="00A67177" w:rsidP="00A67177">
      <w:pPr>
        <w:jc w:val="center"/>
        <w:rPr>
          <w:b/>
          <w:sz w:val="22"/>
          <w:szCs w:val="22"/>
        </w:rPr>
      </w:pPr>
      <w:r w:rsidRPr="00F53FDA">
        <w:rPr>
          <w:b/>
          <w:sz w:val="22"/>
          <w:szCs w:val="22"/>
        </w:rPr>
        <w:t>Ë SH T Ë   F A J T O R</w:t>
      </w:r>
    </w:p>
    <w:p w14:paraId="29CA5F89" w14:textId="77777777" w:rsidR="00A67177" w:rsidRDefault="00A67177" w:rsidP="00A67177">
      <w:pPr>
        <w:ind w:firstLine="720"/>
        <w:jc w:val="both"/>
        <w:rPr>
          <w:b/>
        </w:rPr>
      </w:pPr>
      <w:r w:rsidRPr="006D41FC">
        <w:rPr>
          <w:b/>
        </w:rPr>
        <w:t xml:space="preserve">Sepse </w:t>
      </w:r>
    </w:p>
    <w:p w14:paraId="53BFE176" w14:textId="1CAD49B5" w:rsidR="00A67177" w:rsidRPr="002D1C06" w:rsidRDefault="00A67177" w:rsidP="00A67177">
      <w:pPr>
        <w:ind w:firstLine="720"/>
        <w:jc w:val="both"/>
      </w:pPr>
      <w:r>
        <w:t>Me dt.09.01.22  rreth ores 03.45 minuta ne P</w:t>
      </w:r>
      <w:r w:rsidR="00B350B3">
        <w:t>.</w:t>
      </w:r>
      <w:r>
        <w:t xml:space="preserve"> ,ne Aeroportin Nderkembetar te Prishtines “A</w:t>
      </w:r>
      <w:r w:rsidR="00B350B3">
        <w:t>.</w:t>
      </w:r>
      <w:r>
        <w:t xml:space="preserve"> J</w:t>
      </w:r>
      <w:r w:rsidR="00B350B3">
        <w:t>.</w:t>
      </w:r>
      <w:r>
        <w:t xml:space="preserve"> “i pandehuri A</w:t>
      </w:r>
      <w:r w:rsidR="00B350B3">
        <w:t>.</w:t>
      </w:r>
      <w:r>
        <w:t xml:space="preserve"> Sh</w:t>
      </w:r>
      <w:r w:rsidR="00B350B3">
        <w:t>.</w:t>
      </w:r>
      <w:r>
        <w:t xml:space="preserve"> pasi qe ka kaluar kontrollin trupor er te udhetur ne ANP P</w:t>
      </w:r>
      <w:r w:rsidR="00B350B3">
        <w:t>.</w:t>
      </w:r>
      <w:r>
        <w:t>,per ne D</w:t>
      </w:r>
      <w:r w:rsidR="00B350B3">
        <w:t>.</w:t>
      </w:r>
      <w:r>
        <w:t xml:space="preserve"> me qellim te perfitimit te kunderligjeshem per vete nga nje shporte X-Rey tjeter merre nje unaze martese te grave brenda me emrin Blerta dhe data 04.06.2020 e vleres rreth 300 euro dhe pse nuk ishte e tij, Pastaj vazhdon per ne distinancionin e udhetimit, e qe shihet edhe ne video incizimet e kameres se siguris te aeroportit dhe keshtu duke i shkaktuar dem material te demtuarit Kushtrim Hajrizi i cili me te kuptuar se i mungon unaza e marteses nga shporta X Rey gjate kontrollit trupor e lajmeron policine.</w:t>
      </w:r>
    </w:p>
    <w:p w14:paraId="03394BC8" w14:textId="77777777" w:rsidR="00A67177" w:rsidRPr="00F56CC9" w:rsidRDefault="00A67177" w:rsidP="00A67177">
      <w:pPr>
        <w:ind w:firstLine="720"/>
        <w:jc w:val="both"/>
        <w:rPr>
          <w:rFonts w:ascii="Book Antiqua" w:hAnsi="Book Antiqua"/>
          <w:b/>
        </w:rPr>
      </w:pPr>
      <w:r w:rsidRPr="009140A5">
        <w:rPr>
          <w:b/>
        </w:rPr>
        <w:t>-</w:t>
      </w:r>
      <w:r w:rsidRPr="009140A5">
        <w:rPr>
          <w:rFonts w:ascii="Book Antiqua" w:hAnsi="Book Antiqua"/>
          <w:b/>
        </w:rPr>
        <w:t xml:space="preserve">Me këtë </w:t>
      </w:r>
      <w:r>
        <w:rPr>
          <w:rFonts w:ascii="Book Antiqua" w:hAnsi="Book Antiqua"/>
          <w:b/>
        </w:rPr>
        <w:t>n</w:t>
      </w:r>
      <w:r w:rsidRPr="009140A5">
        <w:rPr>
          <w:rFonts w:ascii="Sylfaen" w:hAnsi="Sylfaen"/>
          <w:b/>
        </w:rPr>
        <w:t>ë</w:t>
      </w:r>
      <w:r>
        <w:rPr>
          <w:rFonts w:ascii="Sylfaen" w:hAnsi="Sylfaen"/>
          <w:b/>
        </w:rPr>
        <w:t xml:space="preserve"> bashk</w:t>
      </w:r>
      <w:r w:rsidRPr="009140A5">
        <w:rPr>
          <w:rFonts w:ascii="Sylfaen" w:hAnsi="Sylfaen"/>
          <w:b/>
        </w:rPr>
        <w:t>ë</w:t>
      </w:r>
      <w:r>
        <w:rPr>
          <w:rFonts w:ascii="Sylfaen" w:hAnsi="Sylfaen"/>
          <w:b/>
        </w:rPr>
        <w:t xml:space="preserve">kryerje </w:t>
      </w:r>
      <w:r w:rsidRPr="009140A5">
        <w:rPr>
          <w:rFonts w:ascii="Book Antiqua" w:hAnsi="Book Antiqua"/>
          <w:b/>
        </w:rPr>
        <w:t>ka</w:t>
      </w:r>
      <w:r>
        <w:rPr>
          <w:rFonts w:ascii="Book Antiqua" w:hAnsi="Book Antiqua"/>
          <w:b/>
        </w:rPr>
        <w:t>n</w:t>
      </w:r>
      <w:r w:rsidRPr="009140A5">
        <w:rPr>
          <w:rFonts w:ascii="Book Antiqua" w:hAnsi="Book Antiqua"/>
          <w:b/>
        </w:rPr>
        <w:t xml:space="preserve"> kryer vepren penale </w:t>
      </w:r>
      <w:r>
        <w:rPr>
          <w:rFonts w:ascii="Book Antiqua" w:hAnsi="Book Antiqua"/>
          <w:b/>
        </w:rPr>
        <w:t>Vjedhja nga neni 313 par 1 te KPRK-se .</w:t>
      </w:r>
    </w:p>
    <w:p w14:paraId="481CD7F3" w14:textId="77777777" w:rsidR="00A67177" w:rsidRDefault="00A67177" w:rsidP="00A67177">
      <w:pPr>
        <w:ind w:firstLine="720"/>
        <w:jc w:val="both"/>
      </w:pPr>
      <w:r w:rsidRPr="006D41FC">
        <w:t>Andaj gjykata në baze të dispozitave  të lartecekura</w:t>
      </w:r>
      <w:r>
        <w:t xml:space="preserve"> si dhe dispozitave të neneve,1.2,3. 4,7,17,21, 38,,39,40,42,,69,70,72,76, te KPRK-se , dhe 364 </w:t>
      </w:r>
      <w:r w:rsidRPr="006D41FC">
        <w:t xml:space="preserve"> të KP</w:t>
      </w:r>
      <w:r>
        <w:t>R</w:t>
      </w:r>
      <w:r w:rsidRPr="006D41FC">
        <w:t xml:space="preserve">K-se, </w:t>
      </w:r>
    </w:p>
    <w:p w14:paraId="15956A23" w14:textId="77777777" w:rsidR="00A67177" w:rsidRPr="00577CE0" w:rsidRDefault="00A67177" w:rsidP="00A67177">
      <w:pPr>
        <w:ind w:firstLine="720"/>
        <w:jc w:val="both"/>
      </w:pPr>
      <w:r>
        <w:t>Te pandehurin Avdi Shytin:</w:t>
      </w:r>
    </w:p>
    <w:p w14:paraId="20157791" w14:textId="77777777" w:rsidR="00A67177" w:rsidRPr="00F53FDA" w:rsidRDefault="00A67177" w:rsidP="00A67177">
      <w:pPr>
        <w:jc w:val="both"/>
        <w:rPr>
          <w:sz w:val="22"/>
          <w:szCs w:val="22"/>
        </w:rPr>
      </w:pPr>
      <w:r>
        <w:rPr>
          <w:sz w:val="22"/>
          <w:szCs w:val="22"/>
        </w:rPr>
        <w:t>:</w:t>
      </w:r>
    </w:p>
    <w:p w14:paraId="7298A7A6" w14:textId="77777777" w:rsidR="00A67177" w:rsidRDefault="00A67177" w:rsidP="00A67177">
      <w:pPr>
        <w:jc w:val="center"/>
        <w:rPr>
          <w:b/>
          <w:sz w:val="22"/>
          <w:szCs w:val="22"/>
        </w:rPr>
      </w:pPr>
      <w:r w:rsidRPr="00D04817">
        <w:rPr>
          <w:b/>
          <w:sz w:val="22"/>
          <w:szCs w:val="22"/>
        </w:rPr>
        <w:t>GJ Y K O N</w:t>
      </w:r>
    </w:p>
    <w:p w14:paraId="6564916D" w14:textId="77777777" w:rsidR="00A67177" w:rsidRPr="00D04817" w:rsidRDefault="00A67177" w:rsidP="00A67177">
      <w:pPr>
        <w:jc w:val="center"/>
        <w:rPr>
          <w:b/>
          <w:sz w:val="22"/>
          <w:szCs w:val="22"/>
        </w:rPr>
      </w:pPr>
    </w:p>
    <w:p w14:paraId="5E2BE1D4" w14:textId="77777777" w:rsidR="00A67177" w:rsidRDefault="00A67177" w:rsidP="00A67177">
      <w:pPr>
        <w:ind w:firstLine="720"/>
        <w:jc w:val="both"/>
        <w:rPr>
          <w:b/>
        </w:rPr>
      </w:pPr>
      <w:r>
        <w:rPr>
          <w:b/>
        </w:rPr>
        <w:t xml:space="preserve">Me denim me gjobe ne shume prej 200 (dyqindeuro)dhe </w:t>
      </w:r>
    </w:p>
    <w:p w14:paraId="54837D0C" w14:textId="77777777" w:rsidR="00A67177" w:rsidRDefault="00A67177" w:rsidP="00A67177">
      <w:pPr>
        <w:ind w:firstLine="720"/>
        <w:jc w:val="both"/>
        <w:rPr>
          <w:b/>
        </w:rPr>
      </w:pPr>
      <w:r>
        <w:rPr>
          <w:b/>
        </w:rPr>
        <w:t>Me denim me burg ne kohezgjatje prej 2 muajsh te cilin denim me pelqimin e te pandehures i zevendsohet me denim me gjobe ne shume prej 400 (katerqindeuro)</w:t>
      </w:r>
    </w:p>
    <w:p w14:paraId="536118F0" w14:textId="77777777" w:rsidR="00A67177" w:rsidRPr="00D04817" w:rsidRDefault="00A67177" w:rsidP="00A67177">
      <w:pPr>
        <w:jc w:val="both"/>
        <w:rPr>
          <w:sz w:val="22"/>
          <w:szCs w:val="22"/>
        </w:rPr>
      </w:pPr>
      <w:r>
        <w:rPr>
          <w:b/>
        </w:rPr>
        <w:lastRenderedPageBreak/>
        <w:t>Te pandehurit   i shqiptohet denim unik me gjobe konform nenit 76 paragrafi 1. nen pare 2.4 ne shume prej 600(gjashteqindeuro) te cilin denim i pandehuri duhet</w:t>
      </w:r>
    </w:p>
    <w:p w14:paraId="4F069863" w14:textId="77777777" w:rsidR="00A67177" w:rsidRDefault="00A67177" w:rsidP="00A67177">
      <w:pPr>
        <w:ind w:firstLine="720"/>
        <w:jc w:val="both"/>
        <w:rPr>
          <w:b/>
        </w:rPr>
      </w:pPr>
      <w:r>
        <w:rPr>
          <w:b/>
        </w:rPr>
        <w:t>te paguj ne afatin prej 30 dite pas plotefuqishmeris se ketij akgjykimi.Ne te kunderten nese i pandehuri nuk e pagun gjoben ne afatin e cekur e njejta do te zevendsohet me denim me burgim duke llogaritur shumen prej 20 euro per nje dite burgu.</w:t>
      </w:r>
    </w:p>
    <w:p w14:paraId="4B10E8B4" w14:textId="44D8D744" w:rsidR="00A67177" w:rsidRDefault="00A67177" w:rsidP="00A67177">
      <w:pPr>
        <w:ind w:firstLine="720"/>
        <w:jc w:val="both"/>
        <w:rPr>
          <w:b/>
        </w:rPr>
      </w:pPr>
      <w:r>
        <w:rPr>
          <w:b/>
        </w:rPr>
        <w:t>I demtuari K</w:t>
      </w:r>
      <w:r w:rsidR="00856347">
        <w:rPr>
          <w:b/>
        </w:rPr>
        <w:t>.</w:t>
      </w:r>
      <w:r>
        <w:rPr>
          <w:b/>
        </w:rPr>
        <w:t xml:space="preserve"> H</w:t>
      </w:r>
      <w:r w:rsidR="00856347">
        <w:rPr>
          <w:b/>
        </w:rPr>
        <w:t>.</w:t>
      </w:r>
      <w:r>
        <w:rPr>
          <w:b/>
        </w:rPr>
        <w:t xml:space="preserve">  per realizimin kerksese pasuroro –jurdike udhzhet ne komntest te rregullt gjyqsor.</w:t>
      </w:r>
    </w:p>
    <w:p w14:paraId="62BC19F4" w14:textId="77777777" w:rsidR="00A67177" w:rsidRDefault="00A67177" w:rsidP="00A67177">
      <w:pPr>
        <w:ind w:firstLine="720"/>
        <w:jc w:val="both"/>
        <w:rPr>
          <w:b/>
        </w:rPr>
      </w:pPr>
    </w:p>
    <w:p w14:paraId="653C9A4D" w14:textId="77777777" w:rsidR="00A67177" w:rsidRDefault="00A67177" w:rsidP="00A67177">
      <w:pPr>
        <w:ind w:firstLine="720"/>
        <w:jc w:val="both"/>
      </w:pPr>
      <w:r>
        <w:rPr>
          <w:b/>
        </w:rPr>
        <w:t>OBLIGOHET</w:t>
      </w:r>
      <w:r w:rsidRPr="00404CE7">
        <w:rPr>
          <w:b/>
        </w:rPr>
        <w:t xml:space="preserve"> </w:t>
      </w:r>
      <w:r>
        <w:rPr>
          <w:b/>
        </w:rPr>
        <w:t>I</w:t>
      </w:r>
      <w:r w:rsidRPr="00404CE7">
        <w:rPr>
          <w:b/>
          <w:color w:val="000000"/>
        </w:rPr>
        <w:t xml:space="preserve"> PANDEHURI</w:t>
      </w:r>
      <w:r>
        <w:rPr>
          <w:color w:val="000000"/>
        </w:rPr>
        <w:t xml:space="preserve">  </w:t>
      </w:r>
      <w:r w:rsidRPr="00493ED6">
        <w:rPr>
          <w:color w:val="000000"/>
        </w:rPr>
        <w:t xml:space="preserve"> që</w:t>
      </w:r>
      <w:r w:rsidRPr="00493ED6">
        <w:rPr>
          <w:b/>
        </w:rPr>
        <w:t xml:space="preserve"> </w:t>
      </w:r>
      <w:r w:rsidRPr="00493ED6">
        <w:t xml:space="preserve">kësaj gjykate, në emër të shpenzimeve të paushallit gjyqësor </w:t>
      </w:r>
      <w:r>
        <w:t>të i’a paguajë shumën prej nga 20 €</w:t>
      </w:r>
      <w:r w:rsidRPr="00493ED6">
        <w:t>, në Fondin e viktimave të krimit shumen prej</w:t>
      </w:r>
      <w:r>
        <w:t xml:space="preserve"> nga  30.-€, këto në afat prej 30</w:t>
      </w:r>
      <w:r w:rsidRPr="00493ED6">
        <w:t xml:space="preserve"> dite pas plotëfuqishmërisë së këtij aktgjykimi, nën kërcën</w:t>
      </w:r>
      <w:r>
        <w:t>imin e përmbarimit të dhunshëm.</w:t>
      </w:r>
    </w:p>
    <w:p w14:paraId="60F8750E" w14:textId="77777777" w:rsidR="00A67177" w:rsidRPr="00F53FDA" w:rsidRDefault="00A67177" w:rsidP="00A67177">
      <w:pPr>
        <w:jc w:val="center"/>
      </w:pPr>
    </w:p>
    <w:p w14:paraId="36AF884E" w14:textId="77777777" w:rsidR="00A67177" w:rsidRPr="00F53FDA" w:rsidRDefault="00A67177" w:rsidP="00A67177">
      <w:pPr>
        <w:jc w:val="center"/>
        <w:rPr>
          <w:b/>
        </w:rPr>
      </w:pPr>
      <w:r w:rsidRPr="00F53FDA">
        <w:rPr>
          <w:b/>
        </w:rPr>
        <w:t>A r s y e t i m</w:t>
      </w:r>
    </w:p>
    <w:p w14:paraId="070CF999" w14:textId="77777777" w:rsidR="00A67177" w:rsidRPr="00F53FDA" w:rsidRDefault="00A67177" w:rsidP="00A67177">
      <w:pPr>
        <w:jc w:val="both"/>
        <w:rPr>
          <w:b/>
        </w:rPr>
      </w:pPr>
    </w:p>
    <w:p w14:paraId="17D00D38" w14:textId="1795259B" w:rsidR="00A67177" w:rsidRPr="00597638" w:rsidRDefault="00A67177" w:rsidP="00A67177">
      <w:pPr>
        <w:jc w:val="both"/>
      </w:pPr>
      <w:r w:rsidRPr="00F53FDA">
        <w:t xml:space="preserve">Prokuroria Themelore në Prishtinë, me Aktakuzen e saj </w:t>
      </w:r>
      <w:r>
        <w:t xml:space="preserve">PP.II.nr.2758/22  të datës 12.07.2022 </w:t>
      </w:r>
      <w:r w:rsidRPr="00F53FDA">
        <w:t xml:space="preserve"> e ka akuzuar tё pandehuri</w:t>
      </w:r>
      <w:r>
        <w:t>n</w:t>
      </w:r>
      <w:r w:rsidRPr="00F53FDA">
        <w:t xml:space="preserve"> </w:t>
      </w:r>
      <w:r>
        <w:t>A</w:t>
      </w:r>
      <w:r w:rsidR="00856347">
        <w:t>.</w:t>
      </w:r>
      <w:r>
        <w:t xml:space="preserve"> Sh</w:t>
      </w:r>
      <w:r w:rsidR="00856347">
        <w:t>.</w:t>
      </w:r>
      <w:r>
        <w:t xml:space="preserve"> </w:t>
      </w:r>
      <w:r w:rsidRPr="00F53FDA">
        <w:t xml:space="preserve">, për shkak </w:t>
      </w:r>
      <w:r>
        <w:t>s</w:t>
      </w:r>
      <w:r>
        <w:rPr>
          <w:sz w:val="22"/>
          <w:szCs w:val="22"/>
        </w:rPr>
        <w:t>e ka</w:t>
      </w:r>
      <w:r w:rsidRPr="00F53FDA">
        <w:rPr>
          <w:sz w:val="22"/>
          <w:szCs w:val="22"/>
        </w:rPr>
        <w:t xml:space="preserve"> kryer veprën penale Vjedhja nga n</w:t>
      </w:r>
      <w:r>
        <w:rPr>
          <w:sz w:val="22"/>
          <w:szCs w:val="22"/>
        </w:rPr>
        <w:t xml:space="preserve">eni 313 </w:t>
      </w:r>
      <w:r w:rsidRPr="00F53FDA">
        <w:rPr>
          <w:sz w:val="22"/>
          <w:szCs w:val="22"/>
        </w:rPr>
        <w:t xml:space="preserve"> </w:t>
      </w:r>
      <w:r w:rsidRPr="00F53FDA">
        <w:t xml:space="preserve"> të KPRK-sё.</w:t>
      </w:r>
    </w:p>
    <w:p w14:paraId="2397DE62" w14:textId="77777777" w:rsidR="00A67177" w:rsidRDefault="00A67177" w:rsidP="00A67177">
      <w:pPr>
        <w:ind w:firstLine="720"/>
        <w:jc w:val="both"/>
      </w:pPr>
      <w:r w:rsidRPr="00F53FDA">
        <w:t xml:space="preserve">I pandehuri </w:t>
      </w:r>
      <w:r>
        <w:t xml:space="preserve"> deklaron se n</w:t>
      </w:r>
      <w:r w:rsidRPr="00C75527">
        <w:t>ë</w:t>
      </w:r>
      <w:r>
        <w:t xml:space="preserve"> shqyrtimin fillestar </w:t>
      </w:r>
      <w:r w:rsidRPr="00F53FDA">
        <w:t xml:space="preserve"> </w:t>
      </w:r>
      <w:r>
        <w:t>e ndien veten faj</w:t>
      </w:r>
      <w:r w:rsidRPr="00C75527">
        <w:t>ë</w:t>
      </w:r>
      <w:r>
        <w:t>tor</w:t>
      </w:r>
      <w:r w:rsidRPr="00C75527">
        <w:t>ë</w:t>
      </w:r>
      <w:r>
        <w:t xml:space="preserve"> e pranon faj</w:t>
      </w:r>
      <w:r w:rsidRPr="00C75527">
        <w:t>ë</w:t>
      </w:r>
      <w:r>
        <w:t>sin</w:t>
      </w:r>
      <w:r w:rsidRPr="00C75527">
        <w:t>ë</w:t>
      </w:r>
      <w:r>
        <w:t xml:space="preserve"> me vullnetin e tim  pa presion nuk e  kundershtoj  aktakuzen, Per kete e ndij veten fajtor  me vjene keq qe jame ne gjykate. Jam i penduar per kete, eshte hera e pare qe jam ndesh me ligjin ,dhe i premoj gjykates qe nuk do te perseris.</w:t>
      </w:r>
    </w:p>
    <w:p w14:paraId="143B228E" w14:textId="77777777" w:rsidR="00A67177" w:rsidRDefault="00A67177" w:rsidP="00A67177">
      <w:pPr>
        <w:ind w:firstLine="720"/>
        <w:jc w:val="both"/>
        <w:rPr>
          <w:lang w:val="en-US"/>
        </w:rPr>
      </w:pPr>
      <w:r>
        <w:t>Prokuroria e shtetit deklaron :pajtohem me pranimin e fajsise nga ana e te pandehurit pranimi i fajsise eshte konform nenit 241 te KPRK-se i propozoj gjykates te njejtin te shpalli fajtor dhe te denoi sipas ligjit. Duke aplikuar rrethanat lehtesuse apo renduse konform nenit 69 te KPRK-se si rretha lehtesuse me per baze pranimin e fajsise nga ana e te pandehurit fakti se i njejti asnjiher nuk ka rene ndesh me Ligjin.</w:t>
      </w:r>
    </w:p>
    <w:p w14:paraId="3BA969F8" w14:textId="77777777" w:rsidR="00A67177" w:rsidRDefault="00A67177" w:rsidP="00A67177">
      <w:pPr>
        <w:jc w:val="both"/>
      </w:pPr>
      <w:r w:rsidRPr="00F53FDA">
        <w:t xml:space="preserve">Gjyqtari i vetëm gjykues, i bindur se </w:t>
      </w:r>
      <w:r>
        <w:t>i</w:t>
      </w:r>
      <w:r w:rsidRPr="00F53FDA">
        <w:t xml:space="preserve"> pandehuri e ka kuptuar natyrën dhe pasojat e pranimit të fajit, pranimi i fajësisë është bërë në mënyrë</w:t>
      </w:r>
      <w:r>
        <w:t xml:space="preserve"> të vullnetshme, pranimi i fajsise </w:t>
      </w:r>
      <w:r w:rsidRPr="00F53FDA">
        <w:t xml:space="preserve">  mbështet në faktet e çështjes që i përmban  aktakuza</w:t>
      </w:r>
      <w:r>
        <w:t xml:space="preserve"> </w:t>
      </w:r>
      <w:r w:rsidRPr="00F53FDA">
        <w:t>dhe se aktakuza nuk përmban asnjë shkelje të qartë ligjore ose g</w:t>
      </w:r>
      <w:r>
        <w:t>abime faktike, konform nenit 241</w:t>
      </w:r>
      <w:r w:rsidRPr="00F53FDA">
        <w:t xml:space="preserve"> të KPPK-së, gjykata e pranoi pranimin e fajësisë të t’pandehurit, për veprën penale të përshkruara si në dispozitiv të këtij aktgjykimi.</w:t>
      </w:r>
    </w:p>
    <w:p w14:paraId="6D531466" w14:textId="2902F74F" w:rsidR="00A67177" w:rsidRDefault="00A67177" w:rsidP="00A67177">
      <w:pPr>
        <w:jc w:val="both"/>
      </w:pPr>
      <w:r>
        <w:tab/>
        <w:t>Ashtu qe gjykata e shpalli fajtor te njejtin dhe e denoi sipas Ligjit me denim me gjobe siq eshte e pershkruar edhe ne dispozitiv te keti akgjykimi.Gjate marrjes se keti aktgjykimi gjykata pati parasyshe edhe shkresat e lendes bashkangjitur aktakuzes siq jane kallximi penal 2022 –YA -0006 dt. 13.06.2022 .raporti fillstar  incidentit dt.12.01.2022 raporti i oficerit policor dt. 10.01.2022 ,raporti i oficerit policor I</w:t>
      </w:r>
      <w:r w:rsidR="00856347">
        <w:t>.</w:t>
      </w:r>
      <w:r>
        <w:t xml:space="preserve"> M</w:t>
      </w:r>
      <w:r w:rsidR="00856347">
        <w:t>.</w:t>
      </w:r>
      <w:r>
        <w:t xml:space="preserve"> 03,03,2022 raporti i oficerit policor F</w:t>
      </w:r>
      <w:r w:rsidR="00856347">
        <w:t>.</w:t>
      </w:r>
      <w:r>
        <w:t xml:space="preserve"> Th</w:t>
      </w:r>
      <w:r w:rsidR="00856347">
        <w:t>.</w:t>
      </w:r>
      <w:r>
        <w:t xml:space="preserve"> dt. 04,05.2022 shenimi zyrtar i policise procesverbali mbi marejen ne pytje te dyshuarit A</w:t>
      </w:r>
      <w:r w:rsidR="00856347">
        <w:t>.</w:t>
      </w:r>
      <w:r>
        <w:t xml:space="preserve"> Sh</w:t>
      </w:r>
      <w:r w:rsidR="00856347">
        <w:t>.</w:t>
      </w:r>
      <w:r>
        <w:t xml:space="preserve"> dt. 02.03.2022 kopja e pasaportes te Republikes se Kosoves per te pandehurin A</w:t>
      </w:r>
      <w:r w:rsidR="00856347">
        <w:t>.</w:t>
      </w:r>
      <w:r>
        <w:t xml:space="preserve"> Sh</w:t>
      </w:r>
      <w:r w:rsidR="00856347">
        <w:t>.</w:t>
      </w:r>
      <w:r>
        <w:t xml:space="preserve"> vertetimi per sekoestrimin e gjosendeve procesverbali i intervestimit te demtuarit K</w:t>
      </w:r>
      <w:r w:rsidR="00856347">
        <w:t>.</w:t>
      </w:r>
      <w:r>
        <w:t xml:space="preserve"> H</w:t>
      </w:r>
      <w:r w:rsidR="00856347">
        <w:t>.</w:t>
      </w:r>
      <w:bookmarkStart w:id="0" w:name="_GoBack"/>
      <w:bookmarkEnd w:id="0"/>
      <w:r>
        <w:t xml:space="preserve"> ,fotodokomentacioni unaza ne kolor ,shiqimi dhe ndegjimi i videoinqizimit CD-se</w:t>
      </w:r>
    </w:p>
    <w:p w14:paraId="27428DEF" w14:textId="77777777" w:rsidR="00A67177" w:rsidRDefault="00A67177" w:rsidP="00A67177">
      <w:pPr>
        <w:jc w:val="both"/>
        <w:rPr>
          <w:rFonts w:eastAsia="MS Mincho"/>
        </w:rPr>
      </w:pPr>
      <w:r>
        <w:t xml:space="preserve">         Me rastin e c</w:t>
      </w:r>
      <w:r w:rsidRPr="00F53FDA">
        <w:t>aktimit të llojit të dënimi dhe tё lartёsisë se tij gjykata pati parasysh të gjitha rrethanat lehtësuese dhe rёnduese ndaj të pandehurit, ashtu qё si rrethana lehtёsuese gjykata për të pandehurin</w:t>
      </w:r>
      <w:r>
        <w:t xml:space="preserve"> </w:t>
      </w:r>
      <w:r w:rsidRPr="00F53FDA">
        <w:t xml:space="preserve"> e vlerësoi, pendimin për veprimet e bëra, premtimin e dhën gjykatës se në të ardhmën nuk do ta përsëris veprën penale, e veçanërisht pranimin e fajësisë, ndërsa si rrethana rënduese gjykata vleresoi shkallën e përgjegjësisë penale, pra faktin se i pandehuri ka qenë ia aftë ti kuptojë sjelljet dhe veprimet e tij, dhe duke marr për bazë shkallën e rrezikshmërisë shoqërore të vepres penale, gjykata </w:t>
      </w:r>
      <w:r w:rsidRPr="00F53FDA">
        <w:rPr>
          <w:rFonts w:eastAsia="MS Mincho"/>
        </w:rPr>
        <w:t xml:space="preserve">konform nenit 69 të KPRK-së, të njëjtit i shqiptoi, dënimin e paraparë si në dispozitiv të këtij aktgjykimi duke </w:t>
      </w:r>
    </w:p>
    <w:p w14:paraId="3F4BCD7C" w14:textId="77777777" w:rsidR="00A67177" w:rsidRPr="00F53FDA" w:rsidRDefault="00A67177" w:rsidP="00A67177">
      <w:pPr>
        <w:jc w:val="both"/>
      </w:pPr>
      <w:r w:rsidRPr="00F53FDA">
        <w:rPr>
          <w:rFonts w:eastAsia="MS Mincho"/>
        </w:rPr>
        <w:lastRenderedPageBreak/>
        <w:t xml:space="preserve">qenë e bindur se një dënim të tillë do të arrihet qëllimi i dënimit konform nenit </w:t>
      </w:r>
      <w:r w:rsidRPr="00F53FDA">
        <w:t>38 të KPRK-së,  e cila dispozitë ka për qëllim që të parandalojë kryerësin nga kryerja e veprave penale në të ardhmen dhe të bëjë rehabilitimin e tij, të parandalojë personat tjerë  nga kryerja e veprave penale, të bëjë kompensimin e viktimave dhe të shpreh gjykimin shoqëror për veprën penale, ngritjen e moralit dhe forcimin e det</w:t>
      </w:r>
      <w:r>
        <w:t>yrimit për respektimin e ligjit</w:t>
      </w:r>
    </w:p>
    <w:p w14:paraId="5A16E8B5" w14:textId="77777777" w:rsidR="00A67177" w:rsidRDefault="00A67177" w:rsidP="00A67177">
      <w:pPr>
        <w:jc w:val="both"/>
        <w:rPr>
          <w:rFonts w:eastAsia="MS Mincho"/>
        </w:rPr>
      </w:pPr>
    </w:p>
    <w:p w14:paraId="3BEA5FB7" w14:textId="77777777" w:rsidR="00A67177" w:rsidRPr="002F662F" w:rsidRDefault="00A67177" w:rsidP="00A67177">
      <w:pPr>
        <w:jc w:val="both"/>
        <w:rPr>
          <w:rFonts w:eastAsia="MS Mincho"/>
          <w:color w:val="FFFFFF"/>
        </w:rPr>
      </w:pPr>
      <w:r w:rsidRPr="00F53FDA">
        <w:rPr>
          <w:rFonts w:eastAsia="MS Mincho"/>
        </w:rPr>
        <w:t>Vendimi mbi shpenzimet e procedurës penale  bazohet në nenin</w:t>
      </w:r>
      <w:r>
        <w:rPr>
          <w:rFonts w:eastAsia="MS Mincho"/>
        </w:rPr>
        <w:t xml:space="preserve"> 449 par 1 dhe </w:t>
      </w:r>
      <w:r w:rsidRPr="00F53FDA">
        <w:rPr>
          <w:rFonts w:eastAsia="MS Mincho"/>
        </w:rPr>
        <w:t xml:space="preserve"> 450 par. 2, pika  2.6  të KPPK-sё, ndërsa vendimi mbi realizimin e kërkesës pasurore juridike u muarr në bazë të nenit 39 par. 3 pika 3.1  të </w:t>
      </w:r>
      <w:r w:rsidRPr="00F53FDA">
        <w:t>Ligj për Kompensimin e Viktimave të Krimit.</w:t>
      </w:r>
    </w:p>
    <w:p w14:paraId="2966C1E7" w14:textId="77777777" w:rsidR="00A67177" w:rsidRDefault="00A67177" w:rsidP="00A67177">
      <w:pPr>
        <w:jc w:val="both"/>
        <w:rPr>
          <w:rFonts w:eastAsia="MS Mincho"/>
        </w:rPr>
      </w:pPr>
    </w:p>
    <w:p w14:paraId="66298D43" w14:textId="77777777" w:rsidR="00A67177" w:rsidRDefault="00A67177" w:rsidP="00A67177">
      <w:pPr>
        <w:jc w:val="both"/>
        <w:rPr>
          <w:rFonts w:eastAsia="MS Mincho"/>
        </w:rPr>
      </w:pPr>
    </w:p>
    <w:p w14:paraId="631D3514" w14:textId="77777777" w:rsidR="00A67177" w:rsidRDefault="00A67177" w:rsidP="00A67177">
      <w:pPr>
        <w:jc w:val="both"/>
        <w:rPr>
          <w:rFonts w:eastAsia="MS Mincho"/>
        </w:rPr>
      </w:pPr>
    </w:p>
    <w:p w14:paraId="728A3620" w14:textId="77777777" w:rsidR="00A67177" w:rsidRDefault="00A67177" w:rsidP="00A67177">
      <w:pPr>
        <w:jc w:val="both"/>
        <w:rPr>
          <w:rFonts w:eastAsia="MS Mincho"/>
        </w:rPr>
      </w:pPr>
      <w:r>
        <w:rPr>
          <w:rFonts w:eastAsia="MS Mincho"/>
        </w:rPr>
        <w:t>V</w:t>
      </w:r>
      <w:r w:rsidRPr="00F53FDA">
        <w:rPr>
          <w:rFonts w:eastAsia="MS Mincho"/>
        </w:rPr>
        <w:t>endimi mbi realizimin e kërkesës pasurore juridike u bazua konform nenit 463 të KPPK-sё</w:t>
      </w:r>
    </w:p>
    <w:p w14:paraId="3B4B5F1D" w14:textId="77777777" w:rsidR="00A67177" w:rsidRPr="00F53FDA" w:rsidRDefault="00A67177" w:rsidP="00A67177">
      <w:pPr>
        <w:jc w:val="both"/>
        <w:rPr>
          <w:rFonts w:eastAsia="MS Mincho"/>
        </w:rPr>
      </w:pPr>
    </w:p>
    <w:p w14:paraId="558CAE2E" w14:textId="77777777" w:rsidR="00A67177" w:rsidRPr="00F53FDA" w:rsidRDefault="00A67177" w:rsidP="00A67177">
      <w:pPr>
        <w:jc w:val="center"/>
      </w:pPr>
      <w:r w:rsidRPr="00F53FDA">
        <w:t>Nga arsyet e cekura më lartë  u vendos si në dispozitiv të këtijë aktgjykimi.</w:t>
      </w:r>
    </w:p>
    <w:p w14:paraId="110301F7" w14:textId="77777777" w:rsidR="00A67177" w:rsidRPr="00F53FDA" w:rsidRDefault="00A67177" w:rsidP="00A67177">
      <w:pPr>
        <w:ind w:firstLine="720"/>
        <w:jc w:val="both"/>
        <w:rPr>
          <w:b/>
        </w:rPr>
      </w:pPr>
    </w:p>
    <w:p w14:paraId="3B6F1FBF" w14:textId="77777777" w:rsidR="00A67177" w:rsidRPr="002F662F" w:rsidRDefault="00A67177" w:rsidP="00A67177">
      <w:pPr>
        <w:ind w:firstLine="720"/>
        <w:jc w:val="center"/>
      </w:pPr>
      <w:r w:rsidRPr="00F53FDA">
        <w:rPr>
          <w:b/>
        </w:rPr>
        <w:t>GJYKATA THEMELORE NË</w:t>
      </w:r>
      <w:r>
        <w:rPr>
          <w:b/>
        </w:rPr>
        <w:t xml:space="preserve"> PRISHTINE-</w:t>
      </w:r>
    </w:p>
    <w:p w14:paraId="3121B303" w14:textId="77777777" w:rsidR="00A67177" w:rsidRPr="00F53FDA" w:rsidRDefault="00A67177" w:rsidP="00A67177">
      <w:pPr>
        <w:jc w:val="center"/>
      </w:pPr>
      <w:r>
        <w:t>Pnr.317/2022 dt,22.04.2024</w:t>
      </w:r>
    </w:p>
    <w:p w14:paraId="74DD3EA5" w14:textId="77777777" w:rsidR="00A67177" w:rsidRPr="00F53FDA" w:rsidRDefault="00A67177" w:rsidP="00A67177">
      <w:pPr>
        <w:ind w:firstLine="720"/>
        <w:jc w:val="both"/>
        <w:rPr>
          <w:b/>
        </w:rPr>
      </w:pPr>
      <w:r w:rsidRPr="00F53FDA">
        <w:rPr>
          <w:b/>
        </w:rPr>
        <w:t xml:space="preserve">Sekretarja juridike  </w:t>
      </w:r>
      <w:r w:rsidRPr="00F53FDA">
        <w:rPr>
          <w:b/>
        </w:rPr>
        <w:tab/>
      </w:r>
      <w:r w:rsidRPr="00F53FDA">
        <w:rPr>
          <w:b/>
        </w:rPr>
        <w:tab/>
      </w:r>
      <w:r w:rsidRPr="00F53FDA">
        <w:rPr>
          <w:b/>
        </w:rPr>
        <w:tab/>
      </w:r>
      <w:r w:rsidRPr="00F53FDA">
        <w:rPr>
          <w:b/>
        </w:rPr>
        <w:tab/>
      </w:r>
      <w:r w:rsidRPr="00F53FDA">
        <w:rPr>
          <w:b/>
        </w:rPr>
        <w:tab/>
        <w:t xml:space="preserve">                  GJYQTARI </w:t>
      </w:r>
    </w:p>
    <w:p w14:paraId="66B947DC" w14:textId="77777777" w:rsidR="00A67177" w:rsidRPr="00F53FDA" w:rsidRDefault="00A67177" w:rsidP="00A67177">
      <w:pPr>
        <w:jc w:val="both"/>
        <w:rPr>
          <w:b/>
        </w:rPr>
      </w:pPr>
      <w:r w:rsidRPr="00F53FDA">
        <w:rPr>
          <w:b/>
        </w:rPr>
        <w:t xml:space="preserve"> </w:t>
      </w:r>
      <w:r w:rsidRPr="00F53FDA">
        <w:rPr>
          <w:b/>
        </w:rPr>
        <w:tab/>
        <w:t>Hanife Ibrahimi                                                                      Selman Salihi</w:t>
      </w:r>
      <w:r w:rsidRPr="00F53FDA">
        <w:rPr>
          <w:b/>
        </w:rPr>
        <w:tab/>
      </w:r>
      <w:r w:rsidRPr="00F53FDA">
        <w:rPr>
          <w:b/>
        </w:rPr>
        <w:tab/>
        <w:t xml:space="preserve">                                             </w:t>
      </w:r>
    </w:p>
    <w:p w14:paraId="6D06AFF1" w14:textId="77777777" w:rsidR="00A67177" w:rsidRPr="00F53FDA" w:rsidRDefault="00A67177" w:rsidP="00A67177">
      <w:pPr>
        <w:jc w:val="both"/>
        <w:rPr>
          <w:b/>
        </w:rPr>
      </w:pPr>
    </w:p>
    <w:p w14:paraId="34989568" w14:textId="77777777" w:rsidR="00A67177" w:rsidRPr="00F53FDA" w:rsidRDefault="00A67177" w:rsidP="00A67177">
      <w:pPr>
        <w:jc w:val="both"/>
        <w:rPr>
          <w:b/>
        </w:rPr>
      </w:pPr>
    </w:p>
    <w:p w14:paraId="5CA87D23" w14:textId="77777777" w:rsidR="00A67177" w:rsidRPr="00F53FDA" w:rsidRDefault="00A67177" w:rsidP="00A67177">
      <w:pPr>
        <w:jc w:val="both"/>
        <w:rPr>
          <w:b/>
        </w:rPr>
      </w:pPr>
      <w:r w:rsidRPr="00F53FDA">
        <w:rPr>
          <w:b/>
        </w:rPr>
        <w:t>UDHЁZIM JURIDIK:</w:t>
      </w:r>
      <w:r w:rsidRPr="00F53FDA">
        <w:t xml:space="preserve"> Kundër këtij aktgjykimi  është </w:t>
      </w:r>
      <w:r>
        <w:t xml:space="preserve">e lejuar ankesa, në afat prej 30   </w:t>
      </w:r>
      <w:r w:rsidRPr="00F53FDA">
        <w:t xml:space="preserve">dite nga dita e dorëzimit të të njëjtit. Ankesa i drejtohet Gjykatës së Apelit në Prishtinë, përmes kësaj gjykate.  </w:t>
      </w:r>
    </w:p>
    <w:p w14:paraId="483258D7" w14:textId="77777777" w:rsidR="0095459A" w:rsidRDefault="0095459A" w:rsidP="009A3036">
      <w:pPr>
        <w:ind w:firstLine="630"/>
        <w:rPr>
          <w:b/>
          <w:bCs/>
        </w:rPr>
      </w:pPr>
    </w:p>
    <w:sectPr w:rsidR="0095459A"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B5A2" w14:textId="77777777" w:rsidR="0078470D" w:rsidRDefault="0078470D" w:rsidP="004369F3">
      <w:r>
        <w:separator/>
      </w:r>
    </w:p>
  </w:endnote>
  <w:endnote w:type="continuationSeparator" w:id="0">
    <w:p w14:paraId="3A2668D5" w14:textId="77777777" w:rsidR="0078470D" w:rsidRDefault="0078470D"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5BE336D1"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2022:142000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2022:142000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301530">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301530">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7D73D2D3"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2022:142000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2022:142000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56347">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56347">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AFB8E" w14:textId="77777777" w:rsidR="0078470D" w:rsidRDefault="0078470D" w:rsidP="004369F3">
      <w:r>
        <w:separator/>
      </w:r>
    </w:p>
  </w:footnote>
  <w:footnote w:type="continuationSeparator" w:id="0">
    <w:p w14:paraId="41502C14" w14:textId="77777777" w:rsidR="0078470D" w:rsidRDefault="0078470D"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2022:141999</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25.04.2024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05623119</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78470D"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01530"/>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8470D"/>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56347"/>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67177"/>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50B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32D6"/>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D60AF"/>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0971"/>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A07B-76AC-4574-9BDB-F36BB840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2024-05-16T13:09:00Z</dcterms:created>
  <dcterms:modified xsi:type="dcterms:W3CDTF">2024-05-16T13:09:00Z</dcterms:modified>
</cp:coreProperties>
</file>