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590" w:type="dxa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250"/>
      </w:tblGrid>
      <w:tr w:rsidR="001C5AFF" w14:paraId="708A951E" w14:textId="77777777" w:rsidTr="009F2E65">
        <w:tc>
          <w:tcPr>
            <w:tcW w:w="2340" w:type="dxa"/>
          </w:tcPr>
          <w:p w14:paraId="7F8BCB39" w14:textId="77777777" w:rsidR="001C5AFF" w:rsidRDefault="001C5AFF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>Numri i lëndës:</w:t>
            </w:r>
          </w:p>
        </w:tc>
        <w:tc>
          <w:tcPr>
            <w:tcW w:w="2250" w:type="dxa"/>
          </w:tcPr>
          <w:p w14:paraId="310038AA" w14:textId="77777777" w:rsidR="001C5AFF" w:rsidRDefault="00ED5751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UCN"/>
                <w:tag w:val="case.UniqueCaseNumber"/>
                <w:id w:val="-1427725562"/>
                <w:placeholder>
                  <w:docPart w:val="8DAF8A7FDBCD4BEDA56199AB0CDE5BCA"/>
                </w:placeholder>
                <w:text/>
              </w:sdtPr>
              <w:sdtEndPr/>
              <w:sdtContent>
                <w:r w:rsidR="00897555">
                  <w:t>2022:089327</w:t>
                </w:r>
              </w:sdtContent>
            </w:sdt>
          </w:p>
        </w:tc>
      </w:tr>
      <w:tr w:rsidR="001C5AFF" w14:paraId="1CA4E081" w14:textId="77777777" w:rsidTr="009F2E65">
        <w:tc>
          <w:tcPr>
            <w:tcW w:w="2340" w:type="dxa"/>
          </w:tcPr>
          <w:p w14:paraId="0F87850E" w14:textId="77777777" w:rsidR="001C5AFF" w:rsidRDefault="001C5AFF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rPr>
                <w:color w:val="0D0D0D" w:themeColor="text1" w:themeTint="F2"/>
              </w:rPr>
              <w:t>Datë:</w:t>
            </w:r>
          </w:p>
        </w:tc>
        <w:tc>
          <w:tcPr>
            <w:tcW w:w="2250" w:type="dxa"/>
          </w:tcPr>
          <w:p w14:paraId="5D0825F4" w14:textId="77777777" w:rsidR="001C5AFF" w:rsidRDefault="00ED5751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rPr>
                  <w:color w:val="0D0D0D" w:themeColor="text1" w:themeTint="F2"/>
                </w:rPr>
                <w:alias w:val="DataDokumentit"/>
                <w:tag w:val="templateDates.DocumentDate"/>
                <w:id w:val="-1879233491"/>
                <w:placeholder>
                  <w:docPart w:val="38989A38B297490CB4725EC2172FEDC7"/>
                </w:placeholder>
                <w:text/>
              </w:sdtPr>
              <w:sdtEndPr/>
              <w:sdtContent>
                <w:r w:rsidR="001C5AFF">
                  <w:rPr>
                    <w:color w:val="0D0D0D" w:themeColor="text1" w:themeTint="F2"/>
                  </w:rPr>
                  <w:t>21.06.2024</w:t>
                </w:r>
              </w:sdtContent>
            </w:sdt>
          </w:p>
        </w:tc>
      </w:tr>
      <w:tr w:rsidR="001C5AFF" w14:paraId="38379A97" w14:textId="77777777" w:rsidTr="009F2E65">
        <w:tc>
          <w:tcPr>
            <w:tcW w:w="2340" w:type="dxa"/>
          </w:tcPr>
          <w:p w14:paraId="7C4566B0" w14:textId="77777777" w:rsidR="001C5AFF" w:rsidRDefault="001C5AFF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 xml:space="preserve">Numri i dokumentit:    </w:t>
            </w:r>
          </w:p>
        </w:tc>
        <w:tc>
          <w:tcPr>
            <w:tcW w:w="2250" w:type="dxa"/>
          </w:tcPr>
          <w:p w14:paraId="0D816620" w14:textId="77777777" w:rsidR="001C5AFF" w:rsidRDefault="00ED5751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Nrdokumentit"/>
                <w:tag w:val="document.DocumentNumberString"/>
                <w:id w:val="157661756"/>
                <w:placeholder>
                  <w:docPart w:val="661E738A5137424DBFE4F22936EA7ADF"/>
                </w:placeholder>
              </w:sdtPr>
              <w:sdtEndPr/>
              <w:sdtContent>
                <w:r w:rsidR="001C5AFF">
                  <w:t>05844936</w:t>
                </w:r>
              </w:sdtContent>
            </w:sdt>
          </w:p>
        </w:tc>
      </w:tr>
    </w:tbl>
    <w:p w14:paraId="7AC84E89" w14:textId="77777777" w:rsidR="006E578B" w:rsidRDefault="006E578B" w:rsidP="006E578B">
      <w:pPr>
        <w:tabs>
          <w:tab w:val="right" w:pos="9498"/>
        </w:tabs>
        <w:spacing w:line="276" w:lineRule="auto"/>
        <w:jc w:val="right"/>
        <w:rPr>
          <w:b/>
        </w:rPr>
      </w:pPr>
      <w:r w:rsidRPr="003A5B4F">
        <w:rPr>
          <w:b/>
        </w:rPr>
        <w:t>P.nr.</w:t>
      </w:r>
      <w:r>
        <w:rPr>
          <w:b/>
        </w:rPr>
        <w:t>192/22</w:t>
      </w:r>
    </w:p>
    <w:p w14:paraId="7179CA57" w14:textId="77777777" w:rsidR="006E578B" w:rsidRPr="003A5B4F" w:rsidRDefault="006E578B" w:rsidP="006E578B">
      <w:pPr>
        <w:tabs>
          <w:tab w:val="right" w:pos="9498"/>
        </w:tabs>
        <w:spacing w:line="276" w:lineRule="auto"/>
        <w:jc w:val="right"/>
        <w:rPr>
          <w:b/>
        </w:rPr>
      </w:pPr>
      <w:r w:rsidRPr="003A5B4F">
        <w:rPr>
          <w:b/>
        </w:rPr>
        <w:t xml:space="preserve"> </w:t>
      </w:r>
    </w:p>
    <w:p w14:paraId="68544D16" w14:textId="2CBD0D0D" w:rsidR="006E578B" w:rsidRPr="003A5B4F" w:rsidRDefault="006E578B" w:rsidP="006E578B">
      <w:pPr>
        <w:tabs>
          <w:tab w:val="right" w:pos="9498"/>
        </w:tabs>
        <w:spacing w:line="276" w:lineRule="auto"/>
        <w:jc w:val="both"/>
      </w:pPr>
      <w:r w:rsidRPr="003A5B4F">
        <w:rPr>
          <w:b/>
        </w:rPr>
        <w:t>GJYKATA THEMELORE NË PRISHTINË DEGA NË LIPJAN</w:t>
      </w:r>
      <w:r w:rsidRPr="003A5B4F">
        <w:t xml:space="preserve">, në përbërje prej gjyqtarit të vetëm gjykues Selman Salihi, me pjesëmarrjen e bashkëpunëtores profesionale Vesa Bajrami, në çёshtjen penale ndaj të pandehurit </w:t>
      </w:r>
      <w:r>
        <w:t>E</w:t>
      </w:r>
      <w:r w:rsidR="009C6514">
        <w:t xml:space="preserve">. Q. </w:t>
      </w:r>
      <w:r w:rsidRPr="003A5B4F">
        <w:t>nga fsh.</w:t>
      </w:r>
      <w:r>
        <w:t>G</w:t>
      </w:r>
      <w:r w:rsidR="009C6514">
        <w:t>.</w:t>
      </w:r>
      <w:r w:rsidRPr="003A5B4F">
        <w:t xml:space="preserve"> K.L</w:t>
      </w:r>
      <w:r w:rsidR="009C6514">
        <w:t>.</w:t>
      </w:r>
      <w:r w:rsidRPr="003A5B4F">
        <w:t>, të cilin e akuzon PTH në Prishtinë, me aktakuzën e saj PP.II.nr.</w:t>
      </w:r>
      <w:r>
        <w:t>1463/22</w:t>
      </w:r>
      <w:r w:rsidRPr="003A5B4F">
        <w:t xml:space="preserve">, tё datës </w:t>
      </w:r>
      <w:r>
        <w:t>26.04.2022</w:t>
      </w:r>
      <w:r w:rsidRPr="003A5B4F">
        <w:t xml:space="preserve">, për shkak të veprës penale Vjedhja e shërbimeve nga neni 314 par. 1 të KPRK-së, </w:t>
      </w:r>
      <w:r>
        <w:t xml:space="preserve">pas seancёs së </w:t>
      </w:r>
      <w:r w:rsidRPr="003A5B4F">
        <w:t xml:space="preserve">shqyrtimit fillestar të mbajtur me datën </w:t>
      </w:r>
      <w:r>
        <w:t>12.06.</w:t>
      </w:r>
      <w:r w:rsidRPr="003A5B4F">
        <w:t xml:space="preserve">2024, nё </w:t>
      </w:r>
      <w:r>
        <w:t>mungesë të palëve,</w:t>
      </w:r>
      <w:r w:rsidRPr="003A5B4F">
        <w:t xml:space="preserve"> me dt.</w:t>
      </w:r>
      <w:r>
        <w:t>13.06.2024</w:t>
      </w:r>
      <w:r w:rsidRPr="003A5B4F">
        <w:t xml:space="preserve"> merr dhe shpall kete: </w:t>
      </w:r>
    </w:p>
    <w:p w14:paraId="051E2AF9" w14:textId="77777777" w:rsidR="006E578B" w:rsidRPr="003A5B4F" w:rsidRDefault="006E578B" w:rsidP="006E578B">
      <w:pPr>
        <w:tabs>
          <w:tab w:val="right" w:pos="9498"/>
        </w:tabs>
        <w:spacing w:line="276" w:lineRule="auto"/>
        <w:jc w:val="right"/>
      </w:pPr>
    </w:p>
    <w:p w14:paraId="71634E19" w14:textId="77777777" w:rsidR="006E578B" w:rsidRPr="003A5B4F" w:rsidRDefault="006E578B" w:rsidP="006E578B">
      <w:pPr>
        <w:tabs>
          <w:tab w:val="right" w:pos="9498"/>
        </w:tabs>
        <w:spacing w:line="276" w:lineRule="auto"/>
        <w:jc w:val="center"/>
        <w:rPr>
          <w:b/>
        </w:rPr>
      </w:pPr>
      <w:r w:rsidRPr="003A5B4F">
        <w:rPr>
          <w:b/>
        </w:rPr>
        <w:t>A K T GJ Y K I M</w:t>
      </w:r>
    </w:p>
    <w:p w14:paraId="09B80567" w14:textId="77777777" w:rsidR="006E578B" w:rsidRPr="003A5B4F" w:rsidRDefault="006E578B" w:rsidP="006E578B">
      <w:pPr>
        <w:tabs>
          <w:tab w:val="right" w:pos="9498"/>
        </w:tabs>
        <w:spacing w:line="276" w:lineRule="auto"/>
        <w:jc w:val="center"/>
      </w:pPr>
    </w:p>
    <w:p w14:paraId="73B3FEAE" w14:textId="77777777" w:rsidR="006E578B" w:rsidRPr="003A5B4F" w:rsidRDefault="006E578B" w:rsidP="006E578B">
      <w:pPr>
        <w:tabs>
          <w:tab w:val="right" w:pos="9498"/>
        </w:tabs>
        <w:spacing w:line="276" w:lineRule="auto"/>
        <w:jc w:val="both"/>
      </w:pPr>
      <w:r w:rsidRPr="003A5B4F">
        <w:rPr>
          <w:b/>
        </w:rPr>
        <w:t>Ndaj tё akuzuarit:</w:t>
      </w:r>
      <w:r w:rsidRPr="003A5B4F">
        <w:t xml:space="preserve"> </w:t>
      </w:r>
    </w:p>
    <w:p w14:paraId="5B3E573D" w14:textId="5B0BBC4B" w:rsidR="006E578B" w:rsidRPr="00470E63" w:rsidRDefault="006E578B" w:rsidP="006E578B">
      <w:pPr>
        <w:tabs>
          <w:tab w:val="right" w:pos="9498"/>
        </w:tabs>
        <w:spacing w:line="276" w:lineRule="auto"/>
        <w:jc w:val="both"/>
      </w:pPr>
      <w:r w:rsidRPr="00470E63">
        <w:rPr>
          <w:color w:val="222222"/>
          <w:shd w:val="clear" w:color="auto" w:fill="FFFFFF"/>
        </w:rPr>
        <w:t>E</w:t>
      </w:r>
      <w:r w:rsidR="009C6514">
        <w:rPr>
          <w:color w:val="222222"/>
          <w:shd w:val="clear" w:color="auto" w:fill="FFFFFF"/>
        </w:rPr>
        <w:t>.</w:t>
      </w:r>
      <w:r w:rsidRPr="00470E63">
        <w:rPr>
          <w:color w:val="222222"/>
          <w:shd w:val="clear" w:color="auto" w:fill="FFFFFF"/>
        </w:rPr>
        <w:t xml:space="preserve"> Q</w:t>
      </w:r>
      <w:r w:rsidR="009C6514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>,</w:t>
      </w:r>
      <w:r w:rsidRPr="00470E63">
        <w:rPr>
          <w:color w:val="222222"/>
          <w:shd w:val="clear" w:color="auto" w:fill="FFFFFF"/>
        </w:rPr>
        <w:t xml:space="preserve"> nga i ati F</w:t>
      </w:r>
      <w:r w:rsidR="009C6514">
        <w:rPr>
          <w:color w:val="222222"/>
          <w:shd w:val="clear" w:color="auto" w:fill="FFFFFF"/>
        </w:rPr>
        <w:t>.</w:t>
      </w:r>
      <w:r w:rsidRPr="00470E63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dhe e ëma M</w:t>
      </w:r>
      <w:r w:rsidR="009C6514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>, e</w:t>
      </w:r>
      <w:r w:rsidRPr="00470E63">
        <w:rPr>
          <w:color w:val="222222"/>
          <w:shd w:val="clear" w:color="auto" w:fill="FFFFFF"/>
        </w:rPr>
        <w:t xml:space="preserve"> gjinis</w:t>
      </w:r>
      <w:r>
        <w:rPr>
          <w:color w:val="222222"/>
          <w:shd w:val="clear" w:color="auto" w:fill="FFFFFF"/>
        </w:rPr>
        <w:t>ë</w:t>
      </w:r>
      <w:r w:rsidR="009C6514">
        <w:rPr>
          <w:color w:val="222222"/>
          <w:shd w:val="clear" w:color="auto" w:fill="FFFFFF"/>
        </w:rPr>
        <w:t xml:space="preserve"> P.</w:t>
      </w:r>
      <w:r>
        <w:rPr>
          <w:color w:val="222222"/>
          <w:shd w:val="clear" w:color="auto" w:fill="FFFFFF"/>
        </w:rPr>
        <w:t>,</w:t>
      </w:r>
      <w:r w:rsidRPr="00470E63">
        <w:rPr>
          <w:color w:val="222222"/>
          <w:shd w:val="clear" w:color="auto" w:fill="FFFFFF"/>
        </w:rPr>
        <w:t xml:space="preserve"> i lindur me 14.02.1965</w:t>
      </w:r>
      <w:r>
        <w:rPr>
          <w:color w:val="222222"/>
          <w:shd w:val="clear" w:color="auto" w:fill="FFFFFF"/>
        </w:rPr>
        <w:t>,</w:t>
      </w:r>
      <w:r w:rsidRPr="00470E63">
        <w:rPr>
          <w:color w:val="222222"/>
          <w:shd w:val="clear" w:color="auto" w:fill="FFFFFF"/>
        </w:rPr>
        <w:t xml:space="preserve"> ne </w:t>
      </w:r>
      <w:r>
        <w:rPr>
          <w:color w:val="222222"/>
          <w:shd w:val="clear" w:color="auto" w:fill="FFFFFF"/>
        </w:rPr>
        <w:t>fshatin G</w:t>
      </w:r>
      <w:r w:rsidR="009C6514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>,</w:t>
      </w:r>
      <w:r w:rsidRPr="00470E63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komuna e L</w:t>
      </w:r>
      <w:r w:rsidR="009C6514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 xml:space="preserve"> ku edhe jeton, </w:t>
      </w:r>
      <w:r w:rsidRPr="00470E63">
        <w:rPr>
          <w:color w:val="222222"/>
          <w:shd w:val="clear" w:color="auto" w:fill="FFFFFF"/>
        </w:rPr>
        <w:t xml:space="preserve">me nr. personal </w:t>
      </w:r>
      <w:r w:rsidR="009C6514">
        <w:rPr>
          <w:color w:val="222222"/>
          <w:shd w:val="clear" w:color="auto" w:fill="FFFFFF"/>
        </w:rPr>
        <w:t>...</w:t>
      </w:r>
      <w:r>
        <w:rPr>
          <w:color w:val="222222"/>
          <w:shd w:val="clear" w:color="auto" w:fill="FFFFFF"/>
        </w:rPr>
        <w:t>, me shkollim të mesëm,</w:t>
      </w:r>
      <w:r w:rsidRPr="00E744ED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me </w:t>
      </w:r>
      <w:r w:rsidRPr="00470E63">
        <w:rPr>
          <w:color w:val="222222"/>
          <w:shd w:val="clear" w:color="auto" w:fill="FFFFFF"/>
        </w:rPr>
        <w:t>g</w:t>
      </w:r>
      <w:r>
        <w:rPr>
          <w:color w:val="222222"/>
          <w:shd w:val="clear" w:color="auto" w:fill="FFFFFF"/>
        </w:rPr>
        <w:t>jendje te dobet ekonomike, shqiptar, shtetas i Republikës së Kosovës</w:t>
      </w:r>
      <w:r w:rsidRPr="00470E63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 xml:space="preserve"> i pa dë</w:t>
      </w:r>
      <w:r w:rsidRPr="00470E63">
        <w:rPr>
          <w:color w:val="222222"/>
          <w:shd w:val="clear" w:color="auto" w:fill="FFFFFF"/>
        </w:rPr>
        <w:t>nuar me</w:t>
      </w:r>
      <w:r>
        <w:rPr>
          <w:color w:val="222222"/>
          <w:shd w:val="clear" w:color="auto" w:fill="FFFFFF"/>
        </w:rPr>
        <w:t xml:space="preserve"> parë.</w:t>
      </w:r>
    </w:p>
    <w:p w14:paraId="01A5AD16" w14:textId="77777777" w:rsidR="006E578B" w:rsidRPr="003A5B4F" w:rsidRDefault="006E578B" w:rsidP="006E578B">
      <w:pPr>
        <w:tabs>
          <w:tab w:val="right" w:pos="9498"/>
        </w:tabs>
        <w:spacing w:line="276" w:lineRule="auto"/>
        <w:jc w:val="center"/>
        <w:rPr>
          <w:b/>
        </w:rPr>
      </w:pPr>
      <w:r w:rsidRPr="003A5B4F">
        <w:rPr>
          <w:b/>
        </w:rPr>
        <w:t xml:space="preserve">Ë SH T Ë    F A J T O R </w:t>
      </w:r>
    </w:p>
    <w:p w14:paraId="4BEDC403" w14:textId="77777777" w:rsidR="006E578B" w:rsidRPr="003A5B4F" w:rsidRDefault="006E578B" w:rsidP="006E578B">
      <w:pPr>
        <w:tabs>
          <w:tab w:val="right" w:pos="9498"/>
        </w:tabs>
        <w:spacing w:line="276" w:lineRule="auto"/>
        <w:jc w:val="center"/>
      </w:pPr>
    </w:p>
    <w:p w14:paraId="7B858892" w14:textId="77777777" w:rsidR="006E578B" w:rsidRPr="003A5B4F" w:rsidRDefault="006E578B" w:rsidP="006E578B">
      <w:pPr>
        <w:tabs>
          <w:tab w:val="right" w:pos="9498"/>
        </w:tabs>
        <w:spacing w:line="276" w:lineRule="auto"/>
        <w:jc w:val="both"/>
        <w:rPr>
          <w:b/>
        </w:rPr>
      </w:pPr>
      <w:r w:rsidRPr="003A5B4F">
        <w:rPr>
          <w:b/>
        </w:rPr>
        <w:t xml:space="preserve">Sepse: </w:t>
      </w:r>
    </w:p>
    <w:p w14:paraId="4CD53A68" w14:textId="35C18164" w:rsidR="006E578B" w:rsidRDefault="006E578B" w:rsidP="006E578B">
      <w:pPr>
        <w:shd w:val="clear" w:color="auto" w:fill="FFFFFF"/>
        <w:jc w:val="both"/>
        <w:rPr>
          <w:color w:val="222222"/>
          <w:lang w:eastAsia="sq-AL"/>
        </w:rPr>
      </w:pPr>
      <w:r w:rsidRPr="00E744ED">
        <w:rPr>
          <w:color w:val="222222"/>
          <w:lang w:eastAsia="sq-AL"/>
        </w:rPr>
        <w:t>Ne s</w:t>
      </w:r>
      <w:r>
        <w:rPr>
          <w:color w:val="222222"/>
          <w:lang w:eastAsia="sq-AL"/>
        </w:rPr>
        <w:t>htëpinë</w:t>
      </w:r>
      <w:r w:rsidRPr="00E744ED">
        <w:rPr>
          <w:color w:val="222222"/>
          <w:lang w:eastAsia="sq-AL"/>
        </w:rPr>
        <w:t xml:space="preserve"> e te p</w:t>
      </w:r>
      <w:r>
        <w:rPr>
          <w:color w:val="222222"/>
          <w:lang w:eastAsia="sq-AL"/>
        </w:rPr>
        <w:t>andehurit E</w:t>
      </w:r>
      <w:r w:rsidR="009C6514">
        <w:rPr>
          <w:color w:val="222222"/>
          <w:lang w:eastAsia="sq-AL"/>
        </w:rPr>
        <w:t>.</w:t>
      </w:r>
      <w:r>
        <w:rPr>
          <w:color w:val="222222"/>
          <w:lang w:eastAsia="sq-AL"/>
        </w:rPr>
        <w:t xml:space="preserve"> Q</w:t>
      </w:r>
      <w:r w:rsidR="009C6514">
        <w:rPr>
          <w:color w:val="222222"/>
          <w:lang w:eastAsia="sq-AL"/>
        </w:rPr>
        <w:t>.</w:t>
      </w:r>
      <w:r>
        <w:rPr>
          <w:color w:val="222222"/>
          <w:lang w:eastAsia="sq-AL"/>
        </w:rPr>
        <w:t xml:space="preserve"> ne adresën e lartepermendur gj</w:t>
      </w:r>
      <w:r w:rsidRPr="00E744ED">
        <w:rPr>
          <w:color w:val="222222"/>
          <w:lang w:eastAsia="sq-AL"/>
        </w:rPr>
        <w:t xml:space="preserve">ate nje kontrolli nga punetoret e </w:t>
      </w:r>
      <w:r w:rsidR="009C6514">
        <w:rPr>
          <w:color w:val="222222"/>
          <w:lang w:eastAsia="sq-AL"/>
        </w:rPr>
        <w:t>...</w:t>
      </w:r>
      <w:r w:rsidRPr="00E744ED">
        <w:rPr>
          <w:color w:val="222222"/>
          <w:lang w:eastAsia="sq-AL"/>
        </w:rPr>
        <w:t xml:space="preserve"> kishin gietur se i </w:t>
      </w:r>
      <w:r>
        <w:rPr>
          <w:color w:val="222222"/>
          <w:lang w:eastAsia="sq-AL"/>
        </w:rPr>
        <w:t>njejti edhe pse kishte qenë i ç</w:t>
      </w:r>
      <w:r w:rsidRPr="00E744ED">
        <w:rPr>
          <w:color w:val="222222"/>
          <w:lang w:eastAsia="sq-AL"/>
        </w:rPr>
        <w:t>kyqur nga distanca</w:t>
      </w:r>
      <w:r>
        <w:rPr>
          <w:color w:val="222222"/>
          <w:lang w:eastAsia="sq-AL"/>
        </w:rPr>
        <w:t>,</w:t>
      </w:r>
      <w:r w:rsidRPr="00E744ED">
        <w:rPr>
          <w:color w:val="222222"/>
          <w:lang w:eastAsia="sq-AL"/>
        </w:rPr>
        <w:t xml:space="preserve"> meg</w:t>
      </w:r>
      <w:r>
        <w:rPr>
          <w:color w:val="222222"/>
          <w:lang w:eastAsia="sq-AL"/>
        </w:rPr>
        <w:t>jithate ishte kyqur direkt ne rr</w:t>
      </w:r>
      <w:r w:rsidRPr="00E744ED">
        <w:rPr>
          <w:color w:val="222222"/>
          <w:lang w:eastAsia="sq-AL"/>
        </w:rPr>
        <w:t>jetin elektrik duke anashkaluar piken matese-njehesorin elektrik, fakt qe ishte konstatuar me</w:t>
      </w:r>
      <w:r>
        <w:rPr>
          <w:color w:val="222222"/>
          <w:lang w:eastAsia="sq-AL"/>
        </w:rPr>
        <w:t xml:space="preserve"> </w:t>
      </w:r>
      <w:r w:rsidRPr="00E744ED">
        <w:rPr>
          <w:color w:val="222222"/>
          <w:lang w:eastAsia="sq-AL"/>
        </w:rPr>
        <w:t>date 11.12.2</w:t>
      </w:r>
      <w:r>
        <w:rPr>
          <w:color w:val="222222"/>
          <w:lang w:eastAsia="sq-AL"/>
        </w:rPr>
        <w:t xml:space="preserve">021 nga punetoret e </w:t>
      </w:r>
      <w:r w:rsidR="009C6514">
        <w:rPr>
          <w:color w:val="222222"/>
          <w:lang w:eastAsia="sq-AL"/>
        </w:rPr>
        <w:t>..</w:t>
      </w:r>
      <w:r>
        <w:rPr>
          <w:color w:val="222222"/>
          <w:lang w:eastAsia="sq-AL"/>
        </w:rPr>
        <w:t xml:space="preserve"> me ç</w:t>
      </w:r>
      <w:r w:rsidRPr="00E744ED">
        <w:rPr>
          <w:color w:val="222222"/>
          <w:lang w:eastAsia="sq-AL"/>
        </w:rPr>
        <w:t>rast energjia e</w:t>
      </w:r>
      <w:r>
        <w:rPr>
          <w:color w:val="222222"/>
          <w:lang w:eastAsia="sq-AL"/>
        </w:rPr>
        <w:t xml:space="preserve"> </w:t>
      </w:r>
      <w:r w:rsidRPr="00E744ED">
        <w:rPr>
          <w:color w:val="222222"/>
          <w:lang w:eastAsia="sq-AL"/>
        </w:rPr>
        <w:t>shfrytezuar nuk eshte registruar f</w:t>
      </w:r>
      <w:r>
        <w:rPr>
          <w:color w:val="222222"/>
          <w:lang w:eastAsia="sq-AL"/>
        </w:rPr>
        <w:t>are, e s</w:t>
      </w:r>
      <w:r w:rsidR="009C6514">
        <w:rPr>
          <w:color w:val="222222"/>
          <w:lang w:eastAsia="sq-AL"/>
        </w:rPr>
        <w:t>i pasoje te demtuares K.</w:t>
      </w:r>
      <w:r>
        <w:rPr>
          <w:color w:val="222222"/>
          <w:lang w:eastAsia="sq-AL"/>
        </w:rPr>
        <w:t xml:space="preserve"> per D</w:t>
      </w:r>
      <w:r w:rsidR="009C6514">
        <w:rPr>
          <w:color w:val="222222"/>
          <w:lang w:eastAsia="sq-AL"/>
        </w:rPr>
        <w:t>.</w:t>
      </w:r>
      <w:r>
        <w:rPr>
          <w:color w:val="222222"/>
          <w:lang w:eastAsia="sq-AL"/>
        </w:rPr>
        <w:t xml:space="preserve"> dhe F</w:t>
      </w:r>
      <w:r w:rsidR="009C6514">
        <w:rPr>
          <w:color w:val="222222"/>
          <w:lang w:eastAsia="sq-AL"/>
        </w:rPr>
        <w:t>.</w:t>
      </w:r>
      <w:r>
        <w:rPr>
          <w:color w:val="222222"/>
          <w:lang w:eastAsia="sq-AL"/>
        </w:rPr>
        <w:t xml:space="preserve"> të E</w:t>
      </w:r>
      <w:r w:rsidR="009C6514">
        <w:rPr>
          <w:color w:val="222222"/>
          <w:lang w:eastAsia="sq-AL"/>
        </w:rPr>
        <w:t>.</w:t>
      </w:r>
      <w:r>
        <w:rPr>
          <w:color w:val="222222"/>
          <w:lang w:eastAsia="sq-AL"/>
        </w:rPr>
        <w:t xml:space="preserve"> E</w:t>
      </w:r>
      <w:r w:rsidR="009C6514">
        <w:rPr>
          <w:color w:val="222222"/>
          <w:lang w:eastAsia="sq-AL"/>
        </w:rPr>
        <w:t>.</w:t>
      </w:r>
      <w:r w:rsidRPr="00E744ED">
        <w:rPr>
          <w:color w:val="222222"/>
          <w:lang w:eastAsia="sq-AL"/>
        </w:rPr>
        <w:t>-K</w:t>
      </w:r>
      <w:r w:rsidR="009C6514">
        <w:rPr>
          <w:color w:val="222222"/>
          <w:lang w:eastAsia="sq-AL"/>
        </w:rPr>
        <w:t>.</w:t>
      </w:r>
      <w:r w:rsidRPr="00E744ED">
        <w:rPr>
          <w:color w:val="222222"/>
          <w:lang w:eastAsia="sq-AL"/>
        </w:rPr>
        <w:t>i ka shkaktuar</w:t>
      </w:r>
      <w:r>
        <w:rPr>
          <w:color w:val="222222"/>
          <w:lang w:eastAsia="sq-AL"/>
        </w:rPr>
        <w:t xml:space="preserve"> </w:t>
      </w:r>
      <w:r w:rsidRPr="00E744ED">
        <w:rPr>
          <w:color w:val="222222"/>
          <w:lang w:eastAsia="sq-AL"/>
        </w:rPr>
        <w:t>dem ne</w:t>
      </w:r>
      <w:r>
        <w:rPr>
          <w:color w:val="222222"/>
          <w:lang w:eastAsia="sq-AL"/>
        </w:rPr>
        <w:t xml:space="preserve"> lartesi prej 416-</w:t>
      </w:r>
      <w:r w:rsidRPr="00E744ED">
        <w:rPr>
          <w:color w:val="222222"/>
          <w:lang w:eastAsia="sq-AL"/>
        </w:rPr>
        <w:t>€</w:t>
      </w:r>
      <w:r>
        <w:rPr>
          <w:color w:val="222222"/>
          <w:lang w:eastAsia="sq-AL"/>
        </w:rPr>
        <w:t>.</w:t>
      </w:r>
    </w:p>
    <w:p w14:paraId="2B2E7AE1" w14:textId="77777777" w:rsidR="006E578B" w:rsidRPr="00E744ED" w:rsidRDefault="006E578B" w:rsidP="006E578B">
      <w:pPr>
        <w:shd w:val="clear" w:color="auto" w:fill="FFFFFF"/>
        <w:jc w:val="both"/>
        <w:rPr>
          <w:color w:val="222222"/>
          <w:lang w:eastAsia="sq-AL"/>
        </w:rPr>
      </w:pPr>
      <w:r w:rsidRPr="00E744ED">
        <w:rPr>
          <w:color w:val="222222"/>
          <w:lang w:eastAsia="sq-AL"/>
        </w:rPr>
        <w:t> </w:t>
      </w:r>
    </w:p>
    <w:p w14:paraId="312CCE13" w14:textId="77777777" w:rsidR="006E578B" w:rsidRDefault="006E578B" w:rsidP="006E578B">
      <w:pPr>
        <w:shd w:val="clear" w:color="auto" w:fill="FFFFFF"/>
        <w:jc w:val="both"/>
        <w:rPr>
          <w:color w:val="222222"/>
          <w:lang w:eastAsia="sq-AL"/>
        </w:rPr>
      </w:pPr>
      <w:r w:rsidRPr="00E744ED">
        <w:rPr>
          <w:color w:val="222222"/>
          <w:lang w:eastAsia="sq-AL"/>
        </w:rPr>
        <w:t xml:space="preserve">-me kete ka kryer vepren penale </w:t>
      </w:r>
      <w:r>
        <w:rPr>
          <w:color w:val="222222"/>
          <w:lang w:eastAsia="sq-AL"/>
        </w:rPr>
        <w:t>V</w:t>
      </w:r>
      <w:r w:rsidRPr="00E744ED">
        <w:rPr>
          <w:color w:val="222222"/>
          <w:lang w:eastAsia="sq-AL"/>
        </w:rPr>
        <w:t>jed</w:t>
      </w:r>
      <w:r>
        <w:rPr>
          <w:color w:val="222222"/>
          <w:lang w:eastAsia="sq-AL"/>
        </w:rPr>
        <w:t>h</w:t>
      </w:r>
      <w:r w:rsidRPr="00E744ED">
        <w:rPr>
          <w:color w:val="222222"/>
          <w:lang w:eastAsia="sq-AL"/>
        </w:rPr>
        <w:t>ja e sherbimeve nga neni 314 par 6 lidhur me par 1 te KPRK-së. </w:t>
      </w:r>
    </w:p>
    <w:p w14:paraId="1EEA7B8E" w14:textId="77777777" w:rsidR="006E578B" w:rsidRPr="00E744ED" w:rsidRDefault="006E578B" w:rsidP="006E578B">
      <w:pPr>
        <w:shd w:val="clear" w:color="auto" w:fill="FFFFFF"/>
        <w:jc w:val="both"/>
        <w:rPr>
          <w:color w:val="222222"/>
          <w:lang w:eastAsia="sq-AL"/>
        </w:rPr>
      </w:pPr>
    </w:p>
    <w:p w14:paraId="2492C975" w14:textId="77777777" w:rsidR="006E578B" w:rsidRDefault="006E578B" w:rsidP="006E578B">
      <w:pPr>
        <w:shd w:val="clear" w:color="auto" w:fill="FFFFFF"/>
        <w:jc w:val="both"/>
        <w:rPr>
          <w:color w:val="222222"/>
          <w:lang w:eastAsia="sq-AL"/>
        </w:rPr>
      </w:pPr>
      <w:r w:rsidRPr="00E744ED">
        <w:rPr>
          <w:color w:val="222222"/>
          <w:lang w:eastAsia="sq-AL"/>
        </w:rPr>
        <w:t>And</w:t>
      </w:r>
      <w:r>
        <w:rPr>
          <w:color w:val="222222"/>
          <w:lang w:eastAsia="sq-AL"/>
        </w:rPr>
        <w:t>aj gj</w:t>
      </w:r>
      <w:r w:rsidRPr="00E744ED">
        <w:rPr>
          <w:color w:val="222222"/>
          <w:lang w:eastAsia="sq-AL"/>
        </w:rPr>
        <w:t>ykata ne baze te neneve, 1, 2, 3, 4, 6, 7, 17, 20, 21, 38, 39, 40</w:t>
      </w:r>
      <w:r>
        <w:rPr>
          <w:color w:val="222222"/>
          <w:lang w:eastAsia="sq-AL"/>
        </w:rPr>
        <w:t xml:space="preserve">, 43, 69, 70 dhe nenit 314 </w:t>
      </w:r>
      <w:r w:rsidRPr="00E744ED">
        <w:rPr>
          <w:color w:val="222222"/>
          <w:lang w:eastAsia="sq-AL"/>
        </w:rPr>
        <w:t xml:space="preserve">par. 1 te KPRK-se, si dhe nenit 365 te KPPK-se, te pandehurin e giykon me, </w:t>
      </w:r>
    </w:p>
    <w:p w14:paraId="2E47634C" w14:textId="77777777" w:rsidR="006E578B" w:rsidRPr="003F45C8" w:rsidRDefault="006E578B" w:rsidP="006E578B">
      <w:pPr>
        <w:shd w:val="clear" w:color="auto" w:fill="FFFFFF"/>
        <w:jc w:val="both"/>
        <w:rPr>
          <w:b/>
          <w:color w:val="222222"/>
          <w:lang w:eastAsia="sq-AL"/>
        </w:rPr>
      </w:pPr>
    </w:p>
    <w:p w14:paraId="03B933A1" w14:textId="77777777" w:rsidR="006E578B" w:rsidRDefault="006E578B" w:rsidP="006E578B">
      <w:pPr>
        <w:shd w:val="clear" w:color="auto" w:fill="FFFFFF"/>
        <w:jc w:val="center"/>
        <w:rPr>
          <w:b/>
          <w:color w:val="222222"/>
          <w:lang w:eastAsia="sq-AL"/>
        </w:rPr>
      </w:pPr>
      <w:r w:rsidRPr="00E744ED">
        <w:rPr>
          <w:b/>
          <w:color w:val="222222"/>
          <w:lang w:eastAsia="sq-AL"/>
        </w:rPr>
        <w:t>DENIM ME GJOBE</w:t>
      </w:r>
    </w:p>
    <w:p w14:paraId="72FE52DE" w14:textId="77777777" w:rsidR="006E578B" w:rsidRPr="00E744ED" w:rsidRDefault="006E578B" w:rsidP="006E578B">
      <w:pPr>
        <w:shd w:val="clear" w:color="auto" w:fill="FFFFFF"/>
        <w:jc w:val="center"/>
        <w:rPr>
          <w:b/>
          <w:color w:val="222222"/>
          <w:lang w:eastAsia="sq-AL"/>
        </w:rPr>
      </w:pPr>
    </w:p>
    <w:p w14:paraId="21BE155F" w14:textId="77777777" w:rsidR="006E578B" w:rsidRDefault="006E578B" w:rsidP="006E578B">
      <w:pPr>
        <w:shd w:val="clear" w:color="auto" w:fill="FFFFFF"/>
        <w:jc w:val="both"/>
        <w:rPr>
          <w:color w:val="222222"/>
          <w:lang w:eastAsia="sq-AL"/>
        </w:rPr>
      </w:pPr>
      <w:r w:rsidRPr="00E744ED">
        <w:rPr>
          <w:color w:val="222222"/>
          <w:lang w:eastAsia="sq-AL"/>
        </w:rPr>
        <w:t>Ne shume prej 120</w:t>
      </w:r>
      <w:r>
        <w:rPr>
          <w:color w:val="222222"/>
          <w:lang w:eastAsia="sq-AL"/>
        </w:rPr>
        <w:t xml:space="preserve"> </w:t>
      </w:r>
      <w:r w:rsidRPr="00E744ED">
        <w:rPr>
          <w:color w:val="222222"/>
          <w:lang w:eastAsia="sq-AL"/>
        </w:rPr>
        <w:t>(n</w:t>
      </w:r>
      <w:r>
        <w:rPr>
          <w:color w:val="222222"/>
          <w:lang w:eastAsia="sq-AL"/>
        </w:rPr>
        <w:t>jëqindenjezet</w:t>
      </w:r>
      <w:r w:rsidRPr="00E744ED">
        <w:rPr>
          <w:color w:val="222222"/>
          <w:lang w:eastAsia="sq-AL"/>
        </w:rPr>
        <w:t xml:space="preserve">)-€, te cilin denim i pandehuri detyrohet ta paguaj ne afat prej 15 dite nga dita e plotfugishmerise se aktgiykimit, ne te kunderten denimi me giobe konform nenit 43 par. 3 te KPRK-se, do te zevendesohet me denim me burgim, ku per nje dite burgimi do ti logaritet shuma prej 20-€. </w:t>
      </w:r>
    </w:p>
    <w:p w14:paraId="1446A7C5" w14:textId="5221E340" w:rsidR="006E578B" w:rsidRPr="00E744ED" w:rsidRDefault="006E578B" w:rsidP="006E578B">
      <w:pPr>
        <w:shd w:val="clear" w:color="auto" w:fill="FFFFFF"/>
        <w:jc w:val="both"/>
        <w:rPr>
          <w:color w:val="222222"/>
          <w:lang w:eastAsia="sq-AL"/>
        </w:rPr>
      </w:pPr>
      <w:r w:rsidRPr="00E744ED">
        <w:rPr>
          <w:b/>
          <w:color w:val="222222"/>
          <w:lang w:eastAsia="sq-AL"/>
        </w:rPr>
        <w:lastRenderedPageBreak/>
        <w:t>DETYROHET</w:t>
      </w:r>
      <w:r w:rsidRPr="00E744ED">
        <w:rPr>
          <w:color w:val="222222"/>
          <w:lang w:eastAsia="sq-AL"/>
        </w:rPr>
        <w:t xml:space="preserve"> i pandehuri qe te dimtuares K</w:t>
      </w:r>
      <w:r w:rsidR="009C6514">
        <w:rPr>
          <w:color w:val="222222"/>
          <w:lang w:eastAsia="sq-AL"/>
        </w:rPr>
        <w:t>.</w:t>
      </w:r>
      <w:r w:rsidRPr="00E744ED">
        <w:rPr>
          <w:color w:val="222222"/>
          <w:lang w:eastAsia="sq-AL"/>
        </w:rPr>
        <w:t>, t'ia paguaj demin e shkaktuar ne vlerê prej 416 €, ne afat prej 15 dite pas plo</w:t>
      </w:r>
      <w:r>
        <w:rPr>
          <w:color w:val="222222"/>
          <w:lang w:eastAsia="sq-AL"/>
        </w:rPr>
        <w:t>tfuqishmerise se aktgjykimit, në</w:t>
      </w:r>
      <w:r w:rsidRPr="00E744ED">
        <w:rPr>
          <w:color w:val="222222"/>
          <w:lang w:eastAsia="sq-AL"/>
        </w:rPr>
        <w:t>n kercenimin e permbarimit te dhunshem.</w:t>
      </w:r>
    </w:p>
    <w:p w14:paraId="759EE444" w14:textId="77777777" w:rsidR="006E578B" w:rsidRPr="00E744ED" w:rsidRDefault="006E578B" w:rsidP="006E578B">
      <w:pPr>
        <w:shd w:val="clear" w:color="auto" w:fill="FFFFFF"/>
        <w:jc w:val="both"/>
        <w:rPr>
          <w:color w:val="222222"/>
          <w:lang w:eastAsia="sq-AL"/>
        </w:rPr>
      </w:pPr>
      <w:r>
        <w:rPr>
          <w:b/>
          <w:color w:val="222222"/>
          <w:lang w:eastAsia="sq-AL"/>
        </w:rPr>
        <w:t>OBLIGOHET</w:t>
      </w:r>
      <w:r w:rsidRPr="00E744ED">
        <w:rPr>
          <w:color w:val="222222"/>
          <w:lang w:eastAsia="sq-AL"/>
        </w:rPr>
        <w:t xml:space="preserve"> i akuzuari qe ne emer te shpenzimeve te procedures penale dhe paushallit giyqesor kesaj giykate ti paguaj shumen prej 20-€, si dhe ne emër te viktimave te krimit shumen prej </w:t>
      </w:r>
      <w:r>
        <w:rPr>
          <w:color w:val="222222"/>
          <w:lang w:eastAsia="sq-AL"/>
        </w:rPr>
        <w:t>2</w:t>
      </w:r>
      <w:r w:rsidRPr="00E744ED">
        <w:rPr>
          <w:color w:val="222222"/>
          <w:lang w:eastAsia="sq-AL"/>
        </w:rPr>
        <w:t xml:space="preserve">0-€, </w:t>
      </w:r>
      <w:r>
        <w:rPr>
          <w:color w:val="222222"/>
          <w:lang w:eastAsia="sq-AL"/>
        </w:rPr>
        <w:t>ne afat prej 15 dite nga plotfuq</w:t>
      </w:r>
      <w:r w:rsidRPr="00E744ED">
        <w:rPr>
          <w:color w:val="222222"/>
          <w:lang w:eastAsia="sq-AL"/>
        </w:rPr>
        <w:t>ishmeria e ketij aktgiykimi.</w:t>
      </w:r>
    </w:p>
    <w:p w14:paraId="6BA7EB47" w14:textId="77777777" w:rsidR="006E578B" w:rsidRPr="00E744ED" w:rsidRDefault="006E578B" w:rsidP="006E578B">
      <w:pPr>
        <w:tabs>
          <w:tab w:val="right" w:pos="9498"/>
        </w:tabs>
        <w:spacing w:line="276" w:lineRule="auto"/>
        <w:jc w:val="both"/>
      </w:pPr>
    </w:p>
    <w:p w14:paraId="23F9F642" w14:textId="77777777" w:rsidR="006E578B" w:rsidRPr="003A5B4F" w:rsidRDefault="006E578B" w:rsidP="006E578B">
      <w:pPr>
        <w:tabs>
          <w:tab w:val="right" w:pos="9498"/>
        </w:tabs>
        <w:spacing w:line="276" w:lineRule="auto"/>
        <w:jc w:val="center"/>
        <w:rPr>
          <w:b/>
        </w:rPr>
      </w:pPr>
      <w:r w:rsidRPr="003A5B4F">
        <w:rPr>
          <w:b/>
        </w:rPr>
        <w:t>A r s y e t i m</w:t>
      </w:r>
    </w:p>
    <w:p w14:paraId="4769185E" w14:textId="77777777" w:rsidR="006E578B" w:rsidRPr="003A5B4F" w:rsidRDefault="006E578B" w:rsidP="006E578B">
      <w:pPr>
        <w:tabs>
          <w:tab w:val="right" w:pos="9498"/>
        </w:tabs>
        <w:spacing w:line="276" w:lineRule="auto"/>
        <w:jc w:val="both"/>
      </w:pPr>
    </w:p>
    <w:p w14:paraId="25D8B88C" w14:textId="42FFDBFE" w:rsidR="006E578B" w:rsidRPr="003A5B4F" w:rsidRDefault="006E578B" w:rsidP="006E578B">
      <w:pPr>
        <w:tabs>
          <w:tab w:val="right" w:pos="9498"/>
        </w:tabs>
        <w:spacing w:line="276" w:lineRule="auto"/>
        <w:jc w:val="both"/>
      </w:pPr>
      <w:r w:rsidRPr="003A5B4F">
        <w:tab/>
        <w:t xml:space="preserve">          Prokuroria Themelore në Prishtinë me aktakuzën e saj PP.II.nr.</w:t>
      </w:r>
      <w:r>
        <w:t>1463/22</w:t>
      </w:r>
      <w:r w:rsidRPr="003A5B4F">
        <w:t xml:space="preserve">, tё datës </w:t>
      </w:r>
      <w:r>
        <w:t>26.04.2022</w:t>
      </w:r>
      <w:r w:rsidRPr="003A5B4F">
        <w:t xml:space="preserve">, e ka akuzuar të pandehurin </w:t>
      </w:r>
      <w:r>
        <w:t>E</w:t>
      </w:r>
      <w:r w:rsidR="009C6514">
        <w:t>.</w:t>
      </w:r>
      <w:r>
        <w:t xml:space="preserve"> Q</w:t>
      </w:r>
      <w:r w:rsidR="009C6514">
        <w:t>.</w:t>
      </w:r>
      <w:r w:rsidRPr="003A5B4F">
        <w:t xml:space="preserve"> nga fsh.</w:t>
      </w:r>
      <w:r>
        <w:t>G</w:t>
      </w:r>
      <w:r w:rsidR="009C6514">
        <w:t>. K.L</w:t>
      </w:r>
      <w:r w:rsidRPr="003A5B4F">
        <w:t xml:space="preserve">, për shkak të veprës penale Vjedhja e shërbimeve nga neni 314 par. 1 të KPRK-së. </w:t>
      </w:r>
    </w:p>
    <w:p w14:paraId="062CAA01" w14:textId="12C3B112" w:rsidR="006E578B" w:rsidRDefault="006E578B" w:rsidP="006E578B">
      <w:pPr>
        <w:spacing w:line="276" w:lineRule="auto"/>
        <w:ind w:firstLine="720"/>
        <w:jc w:val="both"/>
      </w:pPr>
      <w:r w:rsidRPr="003A5B4F">
        <w:t xml:space="preserve">Në shqyrtimin fillestar i pandehuri ka deklaruar se e ndin veten fajtor  dhe e pranon fajësinë </w:t>
      </w:r>
      <w:r>
        <w:t xml:space="preserve">me vullnetin e tij, pa presion, i vjen keq për çka ka ndodhur dhe nuk do ta përsërisë më këtë, më tutje ka shtuar se i ka kryer të gjitha obligimet me </w:t>
      </w:r>
      <w:r w:rsidR="009C6514">
        <w:t>...</w:t>
      </w:r>
      <w:bookmarkStart w:id="0" w:name="_GoBack"/>
      <w:bookmarkEnd w:id="0"/>
    </w:p>
    <w:p w14:paraId="7A82A55A" w14:textId="77777777" w:rsidR="006E578B" w:rsidRPr="003A5B4F" w:rsidRDefault="006E578B" w:rsidP="006E578B">
      <w:pPr>
        <w:spacing w:line="276" w:lineRule="auto"/>
        <w:ind w:firstLine="720"/>
        <w:jc w:val="both"/>
      </w:pPr>
      <w:r w:rsidRPr="003A5B4F">
        <w:t xml:space="preserve">Prokurorja i shtetit në seancën për shqyrtim fillestar ka deklaruar se nuk e kundërshton pranimin e fajësisë nga ana e të pandehurit, </w:t>
      </w:r>
      <w:r>
        <w:t>meqë janë plotësuar kushtet nga neni</w:t>
      </w:r>
      <w:r w:rsidRPr="003A5B4F">
        <w:t xml:space="preserve"> 24</w:t>
      </w:r>
      <w:r>
        <w:t>1</w:t>
      </w:r>
      <w:r w:rsidRPr="003A5B4F">
        <w:t xml:space="preserve"> të KPPRK-së dhe pranimi</w:t>
      </w:r>
      <w:r>
        <w:t xml:space="preserve"> i fajësisë</w:t>
      </w:r>
      <w:r w:rsidRPr="003A5B4F">
        <w:t xml:space="preserve"> është në mbështetje të plotë me të gjitha provat që përmban aktakuza, i ka propozuar gjykatës që të njejtin ta shpalli fajtor dhe ta dënoi sipas ligjit dhe po ashtu i ka propozuar gjykatës që me rastin e matjes së dënimit të merr si rrethanë lehtësuese pranimin e fajësisë nga ana e të pandehurit.</w:t>
      </w:r>
    </w:p>
    <w:p w14:paraId="010E685B" w14:textId="77777777" w:rsidR="006E578B" w:rsidRPr="003A5B4F" w:rsidRDefault="006E578B" w:rsidP="006E578B">
      <w:pPr>
        <w:spacing w:line="276" w:lineRule="auto"/>
        <w:ind w:firstLine="720"/>
        <w:jc w:val="both"/>
      </w:pPr>
      <w:r w:rsidRPr="003A5B4F">
        <w:t xml:space="preserve">Gjyqtari i vetëm gjykues, i bindur se i pandehuri e ka kuptuar natyrën dhe pasojat e pranimit të fajit, pranimi i fajësisë është bërë në mënyrë të vullnetshme, pranimi i fajit mbështet në faktet e çështjes që i përmban aktakuza, dhe se aktakuza nuk përmban asnjë shkelje të qartë ligjore, konform nenit 241 të KPPRK-së, gjykata e pranoi pranimin e fajësisë të të pandehurit, për veprën penale tё përshkruar si nё dispozitiv tё këtij aktgjykimi. </w:t>
      </w:r>
    </w:p>
    <w:p w14:paraId="20C62BE0" w14:textId="77777777" w:rsidR="006E578B" w:rsidRPr="003A5B4F" w:rsidRDefault="006E578B" w:rsidP="006E578B">
      <w:pPr>
        <w:spacing w:line="276" w:lineRule="auto"/>
        <w:ind w:firstLine="720"/>
        <w:jc w:val="both"/>
      </w:pPr>
      <w:r w:rsidRPr="003A5B4F">
        <w:t>Gjykata duke analizuar provat mbi faktet siç janë: kallëzimi penal CMS-</w:t>
      </w:r>
      <w:r w:rsidRPr="003A5B4F">
        <w:br/>
        <w:t>K/DFE-</w:t>
      </w:r>
      <w:r>
        <w:t>84</w:t>
      </w:r>
      <w:r w:rsidRPr="003A5B4F">
        <w:t xml:space="preserve"> i dt.</w:t>
      </w:r>
      <w:r>
        <w:t>10.03.2022</w:t>
      </w:r>
      <w:r w:rsidRPr="003A5B4F">
        <w:t>, fatura KES/CO e dt.</w:t>
      </w:r>
      <w:r>
        <w:t xml:space="preserve">13.12.2021, </w:t>
      </w:r>
      <w:r w:rsidRPr="003A5B4F">
        <w:t>kalkulimi i RH i dt.</w:t>
      </w:r>
      <w:r>
        <w:t xml:space="preserve">13.12.2021 </w:t>
      </w:r>
      <w:r w:rsidRPr="003A5B4F">
        <w:t>procesverbali i dt.</w:t>
      </w:r>
      <w:r>
        <w:t>11.12.2021</w:t>
      </w:r>
      <w:r w:rsidRPr="003A5B4F">
        <w:t>,</w:t>
      </w:r>
      <w:r>
        <w:t xml:space="preserve"> fatura e dt.14.10.2021, kalkulimi i RH i dt.14.10.2021, procesverbali i dt.12.10.2021,</w:t>
      </w:r>
      <w:r w:rsidRPr="003A5B4F">
        <w:t xml:space="preserve"> fotodokumetacioni, dhe shkresave tjera të lëndës konstaton se ka prova të mjaftueshme në drejtim të vërtetimit të fakteve se i pandehuri vërtetë ka kryer veprën penale për të cilën akuzohet. </w:t>
      </w:r>
    </w:p>
    <w:p w14:paraId="6D8DE86C" w14:textId="77777777" w:rsidR="006E578B" w:rsidRPr="003A5B4F" w:rsidRDefault="006E578B" w:rsidP="006E578B">
      <w:pPr>
        <w:spacing w:line="276" w:lineRule="auto"/>
        <w:ind w:firstLine="720"/>
        <w:jc w:val="both"/>
      </w:pPr>
      <w:r w:rsidRPr="003A5B4F">
        <w:t xml:space="preserve">Me rastin e caktimit të llojit dhe lartësisë së dënimit gjykata pati parasysh të gjitha rrethanat lehtësuese dhe rënduese të parapara me nenin 69 të KPRK-së, dhe në rastin konkret si rrethana lehtësuese për tё pandehurin gjykata vlerësoi sjelljen pas kryerjes së veprës penale pra faktin se i njejti është penduar dhe ka premtuar se në të ardhmen nuk do të përsëris veprime të tilla, gjendjen e rëndë financiare, e veçanërisht pranimin e fajësisë, ndërsa si rrethana rënduese për të akuzuarin gjykata vlerësoi  faktin se i pandehuri ka qenë i dënuar më parë, shkallën e përgjegjësisë penale pra, faktin se i njëjti ka qenë plotësisht i aftë ti kuptojë dhe kontrolloi veprimet e tij si dhe duke pasur për bazë intensitetin e rrezikimit apo dëmtimit të vlerës së mbrojtur, të njejtit i shqiptoi dënimin e paraparë si në dispozitiv të këtij aktgjykimi, duke qenë e bindur se me një dënim të tillë do të arrihet qëllimi i dënimit konform nenit 38 të KPRK-së.     </w:t>
      </w:r>
    </w:p>
    <w:p w14:paraId="781A577A" w14:textId="77777777" w:rsidR="006E578B" w:rsidRPr="003A5B4F" w:rsidRDefault="006E578B" w:rsidP="006E578B">
      <w:pPr>
        <w:spacing w:line="276" w:lineRule="auto"/>
        <w:ind w:firstLine="720"/>
        <w:jc w:val="both"/>
      </w:pPr>
      <w:r w:rsidRPr="003A5B4F">
        <w:t>Vendimi mbi shpenzimet e procedurës penale bazohet në nenin 450 të KPPRK-sё, vendimi mbi realizimin e kërkesës pasurore juridike u bazua konform nenit 462 par. 2 të KPPRK-</w:t>
      </w:r>
      <w:r w:rsidRPr="003A5B4F">
        <w:lastRenderedPageBreak/>
        <w:t xml:space="preserve">sё, vendimi për kompensimin e viktimave të krimit u mor në bazë të nenit 36 par. 3 pika 3.1 të Ligjit për Kompensimin e Viktimave të Krimit. </w:t>
      </w:r>
    </w:p>
    <w:p w14:paraId="259ADCA2" w14:textId="77777777" w:rsidR="006E578B" w:rsidRPr="003A5B4F" w:rsidRDefault="006E578B" w:rsidP="006E578B">
      <w:pPr>
        <w:spacing w:line="276" w:lineRule="auto"/>
        <w:ind w:firstLine="720"/>
        <w:jc w:val="both"/>
      </w:pPr>
      <w:r w:rsidRPr="003A5B4F">
        <w:t>Nga arsyet e cekura më lartë u vendos si në dispozitiv të këtij aktgjykimi.</w:t>
      </w:r>
    </w:p>
    <w:p w14:paraId="410EE953" w14:textId="77777777" w:rsidR="006E578B" w:rsidRPr="003A5B4F" w:rsidRDefault="006E578B" w:rsidP="006E578B">
      <w:pPr>
        <w:spacing w:line="276" w:lineRule="auto"/>
        <w:ind w:firstLine="720"/>
        <w:jc w:val="both"/>
      </w:pPr>
    </w:p>
    <w:p w14:paraId="7419F103" w14:textId="77777777" w:rsidR="006E578B" w:rsidRPr="003A5B4F" w:rsidRDefault="006E578B" w:rsidP="006E578B">
      <w:pPr>
        <w:tabs>
          <w:tab w:val="right" w:pos="9498"/>
        </w:tabs>
        <w:spacing w:line="276" w:lineRule="auto"/>
        <w:jc w:val="both"/>
      </w:pPr>
      <w:r w:rsidRPr="003A5B4F">
        <w:t xml:space="preserve"> Nga arsyet e cekura më lartë u vendos si në dispozitiv të këtij aktgjykimi. </w:t>
      </w:r>
    </w:p>
    <w:p w14:paraId="223FF475" w14:textId="77777777" w:rsidR="006E578B" w:rsidRPr="003A5B4F" w:rsidRDefault="006E578B" w:rsidP="006E578B">
      <w:pPr>
        <w:tabs>
          <w:tab w:val="right" w:pos="9498"/>
        </w:tabs>
        <w:spacing w:line="276" w:lineRule="auto"/>
        <w:jc w:val="both"/>
        <w:rPr>
          <w:b/>
        </w:rPr>
      </w:pPr>
      <w:r w:rsidRPr="003A5B4F">
        <w:rPr>
          <w:b/>
        </w:rPr>
        <w:t xml:space="preserve">GJYKATA THEMELORE NË PRISHTINË DEGA NË LIPJAN. </w:t>
      </w:r>
    </w:p>
    <w:p w14:paraId="0A91E36E" w14:textId="77777777" w:rsidR="006E578B" w:rsidRPr="003A5B4F" w:rsidRDefault="006E578B" w:rsidP="006E578B">
      <w:pPr>
        <w:tabs>
          <w:tab w:val="right" w:pos="9498"/>
        </w:tabs>
        <w:spacing w:line="276" w:lineRule="auto"/>
        <w:jc w:val="both"/>
        <w:rPr>
          <w:b/>
        </w:rPr>
      </w:pPr>
      <w:r w:rsidRPr="003A5B4F">
        <w:rPr>
          <w:b/>
        </w:rPr>
        <w:t>P.nr.</w:t>
      </w:r>
      <w:r>
        <w:rPr>
          <w:b/>
        </w:rPr>
        <w:t>192/22, dt.13.06.2024</w:t>
      </w:r>
    </w:p>
    <w:p w14:paraId="19CEABE9" w14:textId="77777777" w:rsidR="006E578B" w:rsidRPr="003A5B4F" w:rsidRDefault="006E578B" w:rsidP="006E578B">
      <w:pPr>
        <w:tabs>
          <w:tab w:val="right" w:pos="9498"/>
        </w:tabs>
        <w:spacing w:line="276" w:lineRule="auto"/>
        <w:jc w:val="center"/>
      </w:pPr>
      <w:r w:rsidRPr="003A5B4F">
        <w:t xml:space="preserve">                                                                                                                GJYQTARI </w:t>
      </w:r>
    </w:p>
    <w:p w14:paraId="28A5BEEC" w14:textId="77777777" w:rsidR="006E578B" w:rsidRPr="003A5B4F" w:rsidRDefault="006E578B" w:rsidP="006E578B">
      <w:pPr>
        <w:tabs>
          <w:tab w:val="right" w:pos="9498"/>
        </w:tabs>
        <w:spacing w:line="276" w:lineRule="auto"/>
        <w:jc w:val="both"/>
      </w:pPr>
      <w:r w:rsidRPr="003A5B4F">
        <w:t xml:space="preserve">                                                                                                                         Selman Salihi </w:t>
      </w:r>
    </w:p>
    <w:p w14:paraId="799A1CD4" w14:textId="77777777" w:rsidR="006E578B" w:rsidRPr="003A5B4F" w:rsidRDefault="006E578B" w:rsidP="006E578B">
      <w:pPr>
        <w:tabs>
          <w:tab w:val="right" w:pos="9498"/>
        </w:tabs>
        <w:spacing w:line="276" w:lineRule="auto"/>
        <w:jc w:val="both"/>
      </w:pPr>
    </w:p>
    <w:p w14:paraId="2850DA97" w14:textId="77777777" w:rsidR="006E578B" w:rsidRPr="003A5B4F" w:rsidRDefault="006E578B" w:rsidP="006E578B">
      <w:pPr>
        <w:tabs>
          <w:tab w:val="right" w:pos="9498"/>
        </w:tabs>
        <w:spacing w:line="276" w:lineRule="auto"/>
        <w:jc w:val="both"/>
      </w:pPr>
    </w:p>
    <w:p w14:paraId="40DEAA26" w14:textId="77777777" w:rsidR="006E578B" w:rsidRPr="003A5B4F" w:rsidRDefault="006E578B" w:rsidP="006E578B">
      <w:pPr>
        <w:tabs>
          <w:tab w:val="right" w:pos="9498"/>
        </w:tabs>
        <w:spacing w:line="276" w:lineRule="auto"/>
        <w:jc w:val="both"/>
      </w:pPr>
      <w:r w:rsidRPr="003A5B4F">
        <w:rPr>
          <w:b/>
        </w:rPr>
        <w:t>UDHËZIM JURIDIK</w:t>
      </w:r>
      <w:r w:rsidRPr="003A5B4F">
        <w:t>: Kundër këtij aktgjykimi është e lejuar ankesa, ne afat prej 30 dite nga dita e dorëzimit të të njëjtit. Ankesa i drejtohet Gjykatës së Apelit në Prishtinë, përmes kësaj gjykate.</w:t>
      </w:r>
    </w:p>
    <w:p w14:paraId="4794FB3C" w14:textId="77777777" w:rsidR="0025663E" w:rsidRDefault="0025663E" w:rsidP="006E578B">
      <w:pPr>
        <w:ind w:firstLine="630"/>
      </w:pPr>
    </w:p>
    <w:sectPr w:rsidR="0025663E" w:rsidSect="00BF7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1" w:right="1361" w:bottom="1361" w:left="136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E6F5A" w14:textId="77777777" w:rsidR="00ED5751" w:rsidRDefault="00ED5751" w:rsidP="004369F3">
      <w:r>
        <w:separator/>
      </w:r>
    </w:p>
  </w:endnote>
  <w:endnote w:type="continuationSeparator" w:id="0">
    <w:p w14:paraId="52FB42FC" w14:textId="77777777" w:rsidR="00ED5751" w:rsidRDefault="00ED5751" w:rsidP="004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23B54" w14:textId="77777777" w:rsidR="00B25C43" w:rsidRDefault="00B25C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33787" w14:textId="4EE604A3" w:rsidR="00EB64E5" w:rsidRDefault="00B739C6" w:rsidP="00EB64E5">
    <w:pPr>
      <w:pStyle w:val="Footer"/>
      <w:jc w:val="center"/>
    </w:pPr>
    <w:r>
      <w:rPr>
        <w:noProof/>
        <w:lang w:eastAsia="sq-A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F21E9" wp14:editId="27A4B74C">
              <wp:simplePos x="0" y="0"/>
              <wp:positionH relativeFrom="column">
                <wp:posOffset>-845186</wp:posOffset>
              </wp:positionH>
              <wp:positionV relativeFrom="paragraph">
                <wp:posOffset>-1611630</wp:posOffset>
              </wp:positionV>
              <wp:extent cx="333375" cy="2085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" cy="2085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35036C" w14:textId="77777777" w:rsidR="00B739C6" w:rsidRPr="00D01192" w:rsidRDefault="00B739C6" w:rsidP="00B739C6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r>
                            <w:rPr>
                              <w:color w:val="212121"/>
                            </w:rPr>
                            <w:t xml:space="preserve">   </w:t>
                          </w:r>
                          <w:sdt>
                            <w:sdtPr>
                              <w:rPr>
                                <w:b/>
                              </w:rPr>
                              <w:alias w:val="NumriLëndës"/>
                              <w:tag w:val="case.caseNumberString"/>
                              <w:id w:val="-21179994"/>
                              <w:text/>
                            </w:sdtPr>
                            <w:sdtEndPr/>
                            <w:sdtContent>
                              <w:r w:rsidR="00B36399" w:rsidRPr="00837526">
                                <w:rPr>
                                  <w:b/>
                                </w:rPr>
                                <w:t>2022:089328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75F21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6.55pt;margin-top:-126.9pt;width:26.25pt;height:16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" fillcolor="white [3201]" stroked="f" strokeweight=".5pt">
              <v:textbox style="layout-flow:vertical;mso-layout-flow-alt:bottom-to-top">
                <w:txbxContent>
                  <w:p w14:paraId="0535036C" w14:textId="77777777" w:rsidR="00B739C6" w:rsidRPr="00D01192" w:rsidRDefault="00B739C6" w:rsidP="00B739C6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r>
                      <w:rPr>
                        <w:color w:val="212121"/>
                      </w:rPr>
                      <w:t xml:space="preserve">   </w:t>
                    </w:r>
                    <w:sdt>
                      <w:sdtPr>
                        <w:rPr>
                          <w:b/>
                        </w:rPr>
                        <w:alias w:val="NumriLëndës"/>
                        <w:tag w:val="case.caseNumberString"/>
                        <w:id w:val="-21179994"/>
                        <w:text/>
                      </w:sdtPr>
                      <w:sdtEndPr/>
                      <w:sdtContent>
                        <w:r w:rsidR="00B36399" w:rsidRPr="00837526">
                          <w:rPr>
                            <w:b/>
                          </w:rPr>
                          <w:t>2022:089328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9C6514">
          <w:rPr>
            <w:noProof/>
          </w:rPr>
          <w:t>3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9C6514">
      <w:rPr>
        <w:noProof/>
      </w:rPr>
      <w:t>3</w:t>
    </w:r>
    <w:r w:rsidR="00EB64E5">
      <w:rPr>
        <w:noProof/>
      </w:rPr>
      <w:fldChar w:fldCharType="end"/>
    </w:r>
    <w:r w:rsidR="00EB64E5">
      <w:rPr>
        <w:noProof/>
      </w:rPr>
      <w:t>)</w:t>
    </w:r>
    <w:r w:rsidR="006F6B3F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79740" w14:textId="69C3B6A6" w:rsidR="00EB64E5" w:rsidRDefault="00D44B9F">
    <w:pPr>
      <w:pStyle w:val="Footer"/>
      <w:jc w:val="center"/>
    </w:pPr>
    <w:r>
      <w:rPr>
        <w:noProof/>
        <w:lang w:eastAsia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374785" wp14:editId="4FBF9E9E">
              <wp:simplePos x="0" y="0"/>
              <wp:positionH relativeFrom="column">
                <wp:posOffset>-740410</wp:posOffset>
              </wp:positionH>
              <wp:positionV relativeFrom="paragraph">
                <wp:posOffset>-1887855</wp:posOffset>
              </wp:positionV>
              <wp:extent cx="333375" cy="23336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" cy="2333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64A68" w14:textId="77777777" w:rsidR="006F6B3F" w:rsidRPr="00D01192" w:rsidRDefault="00D55AD4" w:rsidP="00E12330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r>
                            <w:rPr>
                              <w:color w:val="212121"/>
                            </w:rPr>
                            <w:t xml:space="preserve">   </w:t>
                          </w:r>
                          <w:sdt>
                            <w:sdtPr>
                              <w:rPr>
                                <w:b/>
                              </w:rPr>
                              <w:alias w:val="NumriLëndës"/>
                              <w:tag w:val="case.caseNumberString"/>
                              <w:id w:val="131144343"/>
                              <w:text/>
                            </w:sdtPr>
                            <w:sdtEndPr/>
                            <w:sdtContent>
                              <w:r w:rsidR="00B51F0D" w:rsidRPr="00837526">
                                <w:rPr>
                                  <w:b/>
                                </w:rPr>
                                <w:t>2022:089328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C3747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58.3pt;margin-top:-148.65pt;width:26.2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" fillcolor="white [3201]" stroked="f" strokeweight=".5pt">
              <v:textbox style="layout-flow:vertical;mso-layout-flow-alt:bottom-to-top">
                <w:txbxContent>
                  <w:p w14:paraId="32764A68" w14:textId="77777777" w:rsidR="006F6B3F" w:rsidRPr="00D01192" w:rsidRDefault="00D55AD4" w:rsidP="00E12330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r>
                      <w:rPr>
                        <w:color w:val="212121"/>
                      </w:rPr>
                      <w:t xml:space="preserve">   </w:t>
                    </w:r>
                    <w:sdt>
                      <w:sdtPr>
                        <w:rPr>
                          <w:b/>
                        </w:rPr>
                        <w:alias w:val="NumriLëndës"/>
                        <w:tag w:val="case.caseNumberString"/>
                        <w:id w:val="131144343"/>
                        <w:text/>
                      </w:sdtPr>
                      <w:sdtEndPr/>
                      <w:sdtContent>
                        <w:r w:rsidR="00B51F0D" w:rsidRPr="00837526">
                          <w:rPr>
                            <w:b/>
                          </w:rPr>
                          <w:t>2022:089328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9C6514">
          <w:rPr>
            <w:noProof/>
          </w:rPr>
          <w:t>1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9C6514">
      <w:rPr>
        <w:noProof/>
      </w:rPr>
      <w:t>3</w:t>
    </w:r>
    <w:r w:rsidR="00EB64E5">
      <w:rPr>
        <w:noProof/>
      </w:rPr>
      <w:fldChar w:fldCharType="end"/>
    </w:r>
    <w:r w:rsidR="00EB64E5">
      <w:rPr>
        <w:noProof/>
      </w:rPr>
      <w:t>)</w:t>
    </w:r>
    <w:r w:rsidR="00932A24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AD919" w14:textId="77777777" w:rsidR="00ED5751" w:rsidRDefault="00ED5751" w:rsidP="004369F3">
      <w:r>
        <w:separator/>
      </w:r>
    </w:p>
  </w:footnote>
  <w:footnote w:type="continuationSeparator" w:id="0">
    <w:p w14:paraId="0780BE02" w14:textId="77777777" w:rsidR="00ED5751" w:rsidRDefault="00ED5751" w:rsidP="0043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D365" w14:textId="77777777" w:rsidR="00B25C43" w:rsidRDefault="00B25C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3A405" w14:textId="77777777" w:rsidR="00612D01" w:rsidRPr="003C657E" w:rsidRDefault="00612D01" w:rsidP="00612D01">
    <w:pPr>
      <w:pStyle w:val="Header"/>
      <w:tabs>
        <w:tab w:val="left" w:pos="6237"/>
        <w:tab w:val="right" w:pos="9185"/>
      </w:tabs>
    </w:pPr>
    <w:r>
      <w:tab/>
    </w:r>
    <w:r w:rsidR="000A032E">
      <w:t>Numri</w:t>
    </w:r>
    <w:r w:rsidRPr="003C657E">
      <w:t xml:space="preserve"> i lëndës:</w:t>
    </w:r>
    <w:r w:rsidRPr="003C657E">
      <w:tab/>
    </w:r>
    <w:sdt>
      <w:sdtPr>
        <w:alias w:val="UCN"/>
        <w:tag w:val="case.UniqueCaseNumber"/>
        <w:id w:val="-845171669"/>
        <w:placeholder>
          <w:docPart w:val="9F87C938B4F94CC8850D0AB502269C48"/>
        </w:placeholder>
        <w:text/>
      </w:sdtPr>
      <w:sdtEndPr/>
      <w:sdtContent>
        <w:r w:rsidR="006A7DB9">
          <w:t>2022:089327</w:t>
        </w:r>
      </w:sdtContent>
    </w:sdt>
  </w:p>
  <w:p w14:paraId="68080BA3" w14:textId="77777777" w:rsidR="00612D01" w:rsidRPr="003C657E" w:rsidRDefault="00612D01" w:rsidP="00612D01">
    <w:pPr>
      <w:pStyle w:val="Header"/>
      <w:tabs>
        <w:tab w:val="left" w:pos="6237"/>
        <w:tab w:val="right" w:pos="9185"/>
      </w:tabs>
    </w:pPr>
    <w:r w:rsidRPr="003C657E">
      <w:tab/>
      <w:t>Dat</w:t>
    </w:r>
    <w:r w:rsidR="00D01192" w:rsidRPr="003C657E">
      <w:t>ë</w:t>
    </w:r>
    <w:r w:rsidRPr="003C657E">
      <w:t>:</w:t>
    </w:r>
    <w:r w:rsidRPr="003C657E">
      <w:tab/>
    </w:r>
    <w:sdt>
      <w:sdtPr>
        <w:alias w:val="DataDokumentit"/>
        <w:tag w:val="templateDates.DocumentDate"/>
        <w:id w:val="-1327744163"/>
        <w:placeholder>
          <w:docPart w:val="719AD3E50A60454E93CE589F3DD7A32C"/>
        </w:placeholder>
        <w:text/>
      </w:sdtPr>
      <w:sdtEndPr/>
      <w:sdtContent>
        <w:r w:rsidR="00AA55C6" w:rsidRPr="003C657E">
          <w:t>21.06.2024</w:t>
        </w:r>
      </w:sdtContent>
    </w:sdt>
  </w:p>
  <w:p w14:paraId="17B3526B" w14:textId="77777777" w:rsidR="00612D01" w:rsidRPr="003C657E" w:rsidRDefault="000A032E" w:rsidP="00612D01">
    <w:pPr>
      <w:pStyle w:val="Header"/>
      <w:tabs>
        <w:tab w:val="left" w:pos="6237"/>
        <w:tab w:val="right" w:pos="9185"/>
      </w:tabs>
    </w:pPr>
    <w:r>
      <w:tab/>
      <w:t>Numri</w:t>
    </w:r>
    <w:r w:rsidR="00612D01" w:rsidRPr="003C657E">
      <w:t xml:space="preserve"> i dokumentit:</w:t>
    </w:r>
    <w:r w:rsidR="00612D01" w:rsidRPr="003C657E">
      <w:tab/>
    </w:r>
    <w:sdt>
      <w:sdtPr>
        <w:alias w:val="NumriDokumentit"/>
        <w:tag w:val="document.DocumentNumberString"/>
        <w:id w:val="-1634706891"/>
        <w:placeholder>
          <w:docPart w:val="719AD3E50A60454E93CE589F3DD7A32C"/>
        </w:placeholder>
        <w:text/>
      </w:sdtPr>
      <w:sdtEndPr/>
      <w:sdtContent>
        <w:r w:rsidR="00B63529" w:rsidRPr="003C657E">
          <w:t>05844936</w:t>
        </w:r>
      </w:sdtContent>
    </w:sdt>
  </w:p>
  <w:p w14:paraId="556DA36B" w14:textId="77777777" w:rsidR="00EB64E5" w:rsidRPr="003C657E" w:rsidRDefault="00EB64E5" w:rsidP="00612D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06" w:type="dxa"/>
      <w:tblInd w:w="108" w:type="dxa"/>
      <w:tblBorders>
        <w:bottom w:val="single" w:sz="12" w:space="0" w:color="FF0000"/>
        <w:insideV w:val="single" w:sz="12" w:space="0" w:color="FF0000"/>
      </w:tblBorders>
      <w:tblLook w:val="04A0" w:firstRow="1" w:lastRow="0" w:firstColumn="1" w:lastColumn="0" w:noHBand="0" w:noVBand="1"/>
    </w:tblPr>
    <w:tblGrid>
      <w:gridCol w:w="9306"/>
    </w:tblGrid>
    <w:tr w:rsidR="00355B2C" w:rsidRPr="00F40D4F" w14:paraId="47EA29C3" w14:textId="77777777" w:rsidTr="0081044C">
      <w:tc>
        <w:tcPr>
          <w:tcW w:w="9306" w:type="dxa"/>
          <w:shd w:val="clear" w:color="auto" w:fill="auto"/>
        </w:tcPr>
        <w:p w14:paraId="446092BD" w14:textId="77777777" w:rsidR="00355B2C" w:rsidRPr="00C21B39" w:rsidRDefault="00C91168" w:rsidP="0081044C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="Californian FB" w:hAnsi="Californian FB" w:cs="Aparajita"/>
              <w:szCs w:val="20"/>
            </w:rPr>
          </w:pPr>
          <w:r w:rsidRPr="00C91168">
            <w:rPr>
              <w:rFonts w:ascii="Californian FB" w:hAnsi="Californian FB" w:cs="Aparajita"/>
              <w:noProof/>
              <w:szCs w:val="20"/>
              <w:lang w:eastAsia="sq-AL"/>
            </w:rPr>
            <w:drawing>
              <wp:inline distT="0" distB="0" distL="0" distR="0" wp14:anchorId="7518954E" wp14:editId="4B24C21A">
                <wp:extent cx="569595" cy="629920"/>
                <wp:effectExtent l="0" t="0" r="1905" b="0"/>
                <wp:docPr id="4" name="Picture 4" descr="C:\Users\vera.gashi\Desktop\stema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era.gashi\Desktop\stema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9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5B2C" w:rsidRPr="00C50388" w14:paraId="732709B4" w14:textId="77777777" w:rsidTr="0081044C">
      <w:tc>
        <w:tcPr>
          <w:tcW w:w="9306" w:type="dxa"/>
          <w:shd w:val="clear" w:color="auto" w:fill="auto"/>
        </w:tcPr>
        <w:p w14:paraId="7D50F427" w14:textId="77777777" w:rsidR="00355B2C" w:rsidRDefault="00355B2C" w:rsidP="00C9116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eastAsia="Batang" w:hAnsiTheme="majorHAnsi" w:cs="Aparajita"/>
              <w:lang w:val="sv-SE"/>
            </w:rPr>
          </w:pPr>
          <w:r w:rsidRPr="00C91168">
            <w:rPr>
              <w:rFonts w:asciiTheme="majorHAnsi" w:hAnsiTheme="majorHAnsi" w:cs="Aparajita"/>
            </w:rPr>
            <w:t>REPUBLIKA E KOSOVËS</w:t>
          </w:r>
          <w:r w:rsidR="00C91168" w:rsidRPr="00C91168">
            <w:rPr>
              <w:rFonts w:asciiTheme="majorHAnsi" w:hAnsiTheme="majorHAnsi" w:cs="Aparajita"/>
            </w:rPr>
            <w:t xml:space="preserve"> / </w:t>
          </w:r>
          <w:r w:rsidRPr="00C91168">
            <w:rPr>
              <w:rFonts w:asciiTheme="majorHAnsi" w:eastAsia="Batang" w:hAnsiTheme="majorHAnsi" w:cs="Aparajita"/>
              <w:lang w:val="sv-SE"/>
            </w:rPr>
            <w:t>REPUBLIKA KOSOVA</w:t>
          </w:r>
        </w:p>
        <w:p w14:paraId="25B385F7" w14:textId="77777777" w:rsidR="00B25C43" w:rsidRPr="00B25C43" w:rsidRDefault="00B25C43" w:rsidP="00B25C43">
          <w:pPr>
            <w:rPr>
              <w:lang w:val="sv-SE"/>
            </w:rPr>
          </w:pPr>
        </w:p>
      </w:tc>
    </w:tr>
    <w:tr w:rsidR="00355B2C" w:rsidRPr="00F40D4F" w14:paraId="1604D06F" w14:textId="77777777" w:rsidTr="0081044C">
      <w:tc>
        <w:tcPr>
          <w:tcW w:w="9306" w:type="dxa"/>
          <w:shd w:val="clear" w:color="auto" w:fill="auto"/>
        </w:tcPr>
        <w:p w14:paraId="3BAC2857" w14:textId="77777777" w:rsidR="00355B2C" w:rsidRPr="00C91168" w:rsidRDefault="00ED5751" w:rsidP="00C9116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hAnsiTheme="majorHAnsi" w:cs="Aparajita"/>
            </w:rPr>
          </w:pPr>
          <w:sdt>
            <w:sdtPr>
              <w:alias w:val="Emri i gjykates"/>
              <w:tag w:val="court.nameOfCourt"/>
              <w:id w:val="-594560568"/>
              <w:placeholder>
                <w:docPart w:val="1CE627581A604D978909C3C43536AC09"/>
              </w:placeholder>
              <w:text/>
            </w:sdtPr>
            <w:sdtEndPr/>
            <w:sdtContent>
              <w:r w:rsidR="00C71CAF" w:rsidRPr="00C91168">
                <w:t>GJYKATA THEMELORE PRISHTINE  - DEGA E GJYKATËS LIPJAN</w:t>
              </w:r>
            </w:sdtContent>
          </w:sdt>
        </w:p>
        <w:p w14:paraId="56946573" w14:textId="77777777" w:rsidR="00612D01" w:rsidRPr="00C91168" w:rsidRDefault="00612D01" w:rsidP="00C91168">
          <w:pPr>
            <w:jc w:val="center"/>
          </w:pPr>
        </w:p>
      </w:tc>
    </w:tr>
  </w:tbl>
  <w:p w14:paraId="51BCFC21" w14:textId="77777777" w:rsidR="00355B2C" w:rsidRDefault="00355B2C" w:rsidP="00355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9" w15:restartNumberingAfterBreak="0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01"/>
    <w:rsid w:val="000135D0"/>
    <w:rsid w:val="00024499"/>
    <w:rsid w:val="00025CE7"/>
    <w:rsid w:val="00025E5A"/>
    <w:rsid w:val="000264B0"/>
    <w:rsid w:val="0004603F"/>
    <w:rsid w:val="00051AE6"/>
    <w:rsid w:val="00061833"/>
    <w:rsid w:val="00065DE7"/>
    <w:rsid w:val="000804BB"/>
    <w:rsid w:val="00080B14"/>
    <w:rsid w:val="00081242"/>
    <w:rsid w:val="0009193A"/>
    <w:rsid w:val="000950AA"/>
    <w:rsid w:val="000A032E"/>
    <w:rsid w:val="000A6A33"/>
    <w:rsid w:val="000A77CC"/>
    <w:rsid w:val="000B444F"/>
    <w:rsid w:val="000C3112"/>
    <w:rsid w:val="000C3FBD"/>
    <w:rsid w:val="000C54B7"/>
    <w:rsid w:val="000C5678"/>
    <w:rsid w:val="000D1FD2"/>
    <w:rsid w:val="000E63F3"/>
    <w:rsid w:val="000E7461"/>
    <w:rsid w:val="000F02BB"/>
    <w:rsid w:val="0010030B"/>
    <w:rsid w:val="00100FEB"/>
    <w:rsid w:val="0010230C"/>
    <w:rsid w:val="00102CC2"/>
    <w:rsid w:val="001041DE"/>
    <w:rsid w:val="00106829"/>
    <w:rsid w:val="0011234F"/>
    <w:rsid w:val="001235A2"/>
    <w:rsid w:val="00125644"/>
    <w:rsid w:val="00137C16"/>
    <w:rsid w:val="00140CAA"/>
    <w:rsid w:val="0014786B"/>
    <w:rsid w:val="00155860"/>
    <w:rsid w:val="00155B4F"/>
    <w:rsid w:val="0017654E"/>
    <w:rsid w:val="001955B5"/>
    <w:rsid w:val="00196394"/>
    <w:rsid w:val="001A62C9"/>
    <w:rsid w:val="001A699F"/>
    <w:rsid w:val="001B2DFC"/>
    <w:rsid w:val="001B31EA"/>
    <w:rsid w:val="001B43F3"/>
    <w:rsid w:val="001B5AE3"/>
    <w:rsid w:val="001C5AFF"/>
    <w:rsid w:val="001C67C8"/>
    <w:rsid w:val="001D295D"/>
    <w:rsid w:val="001D4173"/>
    <w:rsid w:val="001D5832"/>
    <w:rsid w:val="001E00FE"/>
    <w:rsid w:val="001E090D"/>
    <w:rsid w:val="001E2826"/>
    <w:rsid w:val="001F0060"/>
    <w:rsid w:val="001F265F"/>
    <w:rsid w:val="00205FA6"/>
    <w:rsid w:val="00206C65"/>
    <w:rsid w:val="002163FC"/>
    <w:rsid w:val="00216E86"/>
    <w:rsid w:val="00220A4A"/>
    <w:rsid w:val="00224280"/>
    <w:rsid w:val="00231977"/>
    <w:rsid w:val="00242AF9"/>
    <w:rsid w:val="002446E8"/>
    <w:rsid w:val="002454F1"/>
    <w:rsid w:val="00245CA6"/>
    <w:rsid w:val="00251CB2"/>
    <w:rsid w:val="00255851"/>
    <w:rsid w:val="002563EC"/>
    <w:rsid w:val="0025663E"/>
    <w:rsid w:val="00257920"/>
    <w:rsid w:val="00261974"/>
    <w:rsid w:val="002621A3"/>
    <w:rsid w:val="002664E9"/>
    <w:rsid w:val="002724C6"/>
    <w:rsid w:val="00273A50"/>
    <w:rsid w:val="00276FE9"/>
    <w:rsid w:val="002815E5"/>
    <w:rsid w:val="00282646"/>
    <w:rsid w:val="0028283D"/>
    <w:rsid w:val="00282C2D"/>
    <w:rsid w:val="0029016D"/>
    <w:rsid w:val="002916C7"/>
    <w:rsid w:val="00294266"/>
    <w:rsid w:val="002A1BE6"/>
    <w:rsid w:val="002A3D5D"/>
    <w:rsid w:val="002A598F"/>
    <w:rsid w:val="002B3D40"/>
    <w:rsid w:val="002B5491"/>
    <w:rsid w:val="002B54F4"/>
    <w:rsid w:val="002C2731"/>
    <w:rsid w:val="002D0F49"/>
    <w:rsid w:val="002D7508"/>
    <w:rsid w:val="002E3A73"/>
    <w:rsid w:val="002F02E6"/>
    <w:rsid w:val="002F128F"/>
    <w:rsid w:val="002F444A"/>
    <w:rsid w:val="0031162D"/>
    <w:rsid w:val="00317FC3"/>
    <w:rsid w:val="00321727"/>
    <w:rsid w:val="003226F8"/>
    <w:rsid w:val="00322EA0"/>
    <w:rsid w:val="003246DC"/>
    <w:rsid w:val="0033241C"/>
    <w:rsid w:val="003376BD"/>
    <w:rsid w:val="003400AD"/>
    <w:rsid w:val="003417D5"/>
    <w:rsid w:val="003430F6"/>
    <w:rsid w:val="003475AD"/>
    <w:rsid w:val="00350AC4"/>
    <w:rsid w:val="00351AC7"/>
    <w:rsid w:val="00354F83"/>
    <w:rsid w:val="00355B2C"/>
    <w:rsid w:val="003566A1"/>
    <w:rsid w:val="00364908"/>
    <w:rsid w:val="00367CED"/>
    <w:rsid w:val="003746FB"/>
    <w:rsid w:val="003929DF"/>
    <w:rsid w:val="003A3543"/>
    <w:rsid w:val="003A756E"/>
    <w:rsid w:val="003C090A"/>
    <w:rsid w:val="003C25B8"/>
    <w:rsid w:val="003C3627"/>
    <w:rsid w:val="003C44F2"/>
    <w:rsid w:val="003C4685"/>
    <w:rsid w:val="003C657E"/>
    <w:rsid w:val="003D588B"/>
    <w:rsid w:val="003D774A"/>
    <w:rsid w:val="003E1E2C"/>
    <w:rsid w:val="003E319D"/>
    <w:rsid w:val="003E3469"/>
    <w:rsid w:val="003E6E7D"/>
    <w:rsid w:val="003F5026"/>
    <w:rsid w:val="004007BB"/>
    <w:rsid w:val="00411C65"/>
    <w:rsid w:val="00412A2A"/>
    <w:rsid w:val="00417E54"/>
    <w:rsid w:val="00432497"/>
    <w:rsid w:val="00434FE2"/>
    <w:rsid w:val="0043679E"/>
    <w:rsid w:val="004369F3"/>
    <w:rsid w:val="00441C1F"/>
    <w:rsid w:val="004460F8"/>
    <w:rsid w:val="0044761D"/>
    <w:rsid w:val="004540B6"/>
    <w:rsid w:val="00455EFE"/>
    <w:rsid w:val="00457C50"/>
    <w:rsid w:val="0046338A"/>
    <w:rsid w:val="00465B1F"/>
    <w:rsid w:val="00466998"/>
    <w:rsid w:val="00467EE3"/>
    <w:rsid w:val="004738A7"/>
    <w:rsid w:val="00492806"/>
    <w:rsid w:val="004A2BAB"/>
    <w:rsid w:val="004B0976"/>
    <w:rsid w:val="004C3D7D"/>
    <w:rsid w:val="004C6D43"/>
    <w:rsid w:val="004D3D0E"/>
    <w:rsid w:val="004D5995"/>
    <w:rsid w:val="004E1F24"/>
    <w:rsid w:val="004E2F18"/>
    <w:rsid w:val="004F5483"/>
    <w:rsid w:val="00503675"/>
    <w:rsid w:val="00504423"/>
    <w:rsid w:val="00504D7F"/>
    <w:rsid w:val="00510015"/>
    <w:rsid w:val="00523945"/>
    <w:rsid w:val="00532EFE"/>
    <w:rsid w:val="00536C66"/>
    <w:rsid w:val="00544236"/>
    <w:rsid w:val="00561AEF"/>
    <w:rsid w:val="00564BFB"/>
    <w:rsid w:val="00567A04"/>
    <w:rsid w:val="0057641C"/>
    <w:rsid w:val="00587A8D"/>
    <w:rsid w:val="005A2DEA"/>
    <w:rsid w:val="005A3EFB"/>
    <w:rsid w:val="005B12E9"/>
    <w:rsid w:val="005C2C4C"/>
    <w:rsid w:val="005C5455"/>
    <w:rsid w:val="005C605C"/>
    <w:rsid w:val="005D406E"/>
    <w:rsid w:val="005D72E9"/>
    <w:rsid w:val="005E51E0"/>
    <w:rsid w:val="005F0C47"/>
    <w:rsid w:val="00601DDF"/>
    <w:rsid w:val="006044B1"/>
    <w:rsid w:val="006065FE"/>
    <w:rsid w:val="00610935"/>
    <w:rsid w:val="00612D01"/>
    <w:rsid w:val="0061564E"/>
    <w:rsid w:val="0062161D"/>
    <w:rsid w:val="00623263"/>
    <w:rsid w:val="00624786"/>
    <w:rsid w:val="00630783"/>
    <w:rsid w:val="00631861"/>
    <w:rsid w:val="00647D97"/>
    <w:rsid w:val="0066069A"/>
    <w:rsid w:val="0066269A"/>
    <w:rsid w:val="00664087"/>
    <w:rsid w:val="00681A04"/>
    <w:rsid w:val="006859EB"/>
    <w:rsid w:val="00691A2D"/>
    <w:rsid w:val="006A1700"/>
    <w:rsid w:val="006A2A59"/>
    <w:rsid w:val="006A2E8A"/>
    <w:rsid w:val="006A2EA7"/>
    <w:rsid w:val="006A372E"/>
    <w:rsid w:val="006A6968"/>
    <w:rsid w:val="006A6B41"/>
    <w:rsid w:val="006A7DB9"/>
    <w:rsid w:val="006C111B"/>
    <w:rsid w:val="006D194D"/>
    <w:rsid w:val="006D2AE3"/>
    <w:rsid w:val="006D50F7"/>
    <w:rsid w:val="006E578B"/>
    <w:rsid w:val="006F1A09"/>
    <w:rsid w:val="006F5AF5"/>
    <w:rsid w:val="006F6B3F"/>
    <w:rsid w:val="00704DE9"/>
    <w:rsid w:val="007051B2"/>
    <w:rsid w:val="00710486"/>
    <w:rsid w:val="0071253C"/>
    <w:rsid w:val="0073055C"/>
    <w:rsid w:val="007324AD"/>
    <w:rsid w:val="00732DBB"/>
    <w:rsid w:val="00746D4B"/>
    <w:rsid w:val="00752193"/>
    <w:rsid w:val="007533C9"/>
    <w:rsid w:val="007542AA"/>
    <w:rsid w:val="00760DF1"/>
    <w:rsid w:val="00791E4B"/>
    <w:rsid w:val="007970DC"/>
    <w:rsid w:val="007972B8"/>
    <w:rsid w:val="007A28B8"/>
    <w:rsid w:val="007B0932"/>
    <w:rsid w:val="007B5FFD"/>
    <w:rsid w:val="007C0425"/>
    <w:rsid w:val="007E2888"/>
    <w:rsid w:val="007E2B01"/>
    <w:rsid w:val="00800F12"/>
    <w:rsid w:val="008052AB"/>
    <w:rsid w:val="008063EF"/>
    <w:rsid w:val="008078A2"/>
    <w:rsid w:val="00812468"/>
    <w:rsid w:val="0081709E"/>
    <w:rsid w:val="00837526"/>
    <w:rsid w:val="00840531"/>
    <w:rsid w:val="008472C8"/>
    <w:rsid w:val="00860EB4"/>
    <w:rsid w:val="008610BD"/>
    <w:rsid w:val="00862145"/>
    <w:rsid w:val="00872670"/>
    <w:rsid w:val="00880C1A"/>
    <w:rsid w:val="008908F2"/>
    <w:rsid w:val="00890F47"/>
    <w:rsid w:val="00894496"/>
    <w:rsid w:val="00897555"/>
    <w:rsid w:val="008B3471"/>
    <w:rsid w:val="008C15D0"/>
    <w:rsid w:val="008C1A0D"/>
    <w:rsid w:val="008D21E6"/>
    <w:rsid w:val="008D751B"/>
    <w:rsid w:val="008E0E4C"/>
    <w:rsid w:val="008E1C08"/>
    <w:rsid w:val="008F26C6"/>
    <w:rsid w:val="008F53A2"/>
    <w:rsid w:val="009035CB"/>
    <w:rsid w:val="00910E8B"/>
    <w:rsid w:val="00914EFD"/>
    <w:rsid w:val="00923501"/>
    <w:rsid w:val="00932A24"/>
    <w:rsid w:val="00934983"/>
    <w:rsid w:val="009353AC"/>
    <w:rsid w:val="00940C6B"/>
    <w:rsid w:val="00943581"/>
    <w:rsid w:val="009464EF"/>
    <w:rsid w:val="00952735"/>
    <w:rsid w:val="009541A0"/>
    <w:rsid w:val="00954512"/>
    <w:rsid w:val="0095459A"/>
    <w:rsid w:val="00955BC0"/>
    <w:rsid w:val="00956418"/>
    <w:rsid w:val="0096434D"/>
    <w:rsid w:val="00964E24"/>
    <w:rsid w:val="009652AF"/>
    <w:rsid w:val="00965CA9"/>
    <w:rsid w:val="00966FBA"/>
    <w:rsid w:val="0097036F"/>
    <w:rsid w:val="00971536"/>
    <w:rsid w:val="00972A37"/>
    <w:rsid w:val="0097319E"/>
    <w:rsid w:val="00973B10"/>
    <w:rsid w:val="009746D0"/>
    <w:rsid w:val="009817AB"/>
    <w:rsid w:val="00984280"/>
    <w:rsid w:val="009962E5"/>
    <w:rsid w:val="009A1632"/>
    <w:rsid w:val="009A3036"/>
    <w:rsid w:val="009A612A"/>
    <w:rsid w:val="009B7A08"/>
    <w:rsid w:val="009C21F6"/>
    <w:rsid w:val="009C6514"/>
    <w:rsid w:val="009E4E86"/>
    <w:rsid w:val="009E542E"/>
    <w:rsid w:val="009F1B78"/>
    <w:rsid w:val="009F2AF9"/>
    <w:rsid w:val="00A077E5"/>
    <w:rsid w:val="00A108FC"/>
    <w:rsid w:val="00A21EA4"/>
    <w:rsid w:val="00A227A1"/>
    <w:rsid w:val="00A24922"/>
    <w:rsid w:val="00A31112"/>
    <w:rsid w:val="00A41EAF"/>
    <w:rsid w:val="00A423A2"/>
    <w:rsid w:val="00A53E34"/>
    <w:rsid w:val="00A565B8"/>
    <w:rsid w:val="00A619B4"/>
    <w:rsid w:val="00A648B7"/>
    <w:rsid w:val="00A66FC2"/>
    <w:rsid w:val="00A76E6F"/>
    <w:rsid w:val="00A917BA"/>
    <w:rsid w:val="00A924AD"/>
    <w:rsid w:val="00A946CE"/>
    <w:rsid w:val="00A94D24"/>
    <w:rsid w:val="00AA55C6"/>
    <w:rsid w:val="00AA6835"/>
    <w:rsid w:val="00AB1432"/>
    <w:rsid w:val="00AB5A48"/>
    <w:rsid w:val="00AB7972"/>
    <w:rsid w:val="00AC2962"/>
    <w:rsid w:val="00AC41BC"/>
    <w:rsid w:val="00AD7E27"/>
    <w:rsid w:val="00AE268D"/>
    <w:rsid w:val="00AF3B92"/>
    <w:rsid w:val="00AF667F"/>
    <w:rsid w:val="00B219B8"/>
    <w:rsid w:val="00B21DC0"/>
    <w:rsid w:val="00B25C43"/>
    <w:rsid w:val="00B36399"/>
    <w:rsid w:val="00B3766C"/>
    <w:rsid w:val="00B4009F"/>
    <w:rsid w:val="00B41F70"/>
    <w:rsid w:val="00B43EED"/>
    <w:rsid w:val="00B51F0D"/>
    <w:rsid w:val="00B63529"/>
    <w:rsid w:val="00B67C64"/>
    <w:rsid w:val="00B739C6"/>
    <w:rsid w:val="00B76568"/>
    <w:rsid w:val="00B77CCF"/>
    <w:rsid w:val="00B91678"/>
    <w:rsid w:val="00BA1A57"/>
    <w:rsid w:val="00BA5234"/>
    <w:rsid w:val="00BA5C15"/>
    <w:rsid w:val="00BB6398"/>
    <w:rsid w:val="00BC3DE8"/>
    <w:rsid w:val="00BC68DD"/>
    <w:rsid w:val="00BD19D6"/>
    <w:rsid w:val="00BD4AD3"/>
    <w:rsid w:val="00BD4DB1"/>
    <w:rsid w:val="00BD56D9"/>
    <w:rsid w:val="00BE05F4"/>
    <w:rsid w:val="00BE0EE7"/>
    <w:rsid w:val="00BE593D"/>
    <w:rsid w:val="00BE798D"/>
    <w:rsid w:val="00BF732B"/>
    <w:rsid w:val="00C033C9"/>
    <w:rsid w:val="00C07EAF"/>
    <w:rsid w:val="00C1477A"/>
    <w:rsid w:val="00C20865"/>
    <w:rsid w:val="00C21958"/>
    <w:rsid w:val="00C23C96"/>
    <w:rsid w:val="00C249B4"/>
    <w:rsid w:val="00C26728"/>
    <w:rsid w:val="00C27425"/>
    <w:rsid w:val="00C31AE7"/>
    <w:rsid w:val="00C34758"/>
    <w:rsid w:val="00C36062"/>
    <w:rsid w:val="00C43945"/>
    <w:rsid w:val="00C50BC0"/>
    <w:rsid w:val="00C52DA1"/>
    <w:rsid w:val="00C53816"/>
    <w:rsid w:val="00C546A3"/>
    <w:rsid w:val="00C7088C"/>
    <w:rsid w:val="00C708D7"/>
    <w:rsid w:val="00C71CAF"/>
    <w:rsid w:val="00C75BC9"/>
    <w:rsid w:val="00C76C4D"/>
    <w:rsid w:val="00C8029A"/>
    <w:rsid w:val="00C82870"/>
    <w:rsid w:val="00C858D6"/>
    <w:rsid w:val="00C86C3D"/>
    <w:rsid w:val="00C91168"/>
    <w:rsid w:val="00C93424"/>
    <w:rsid w:val="00C95AF2"/>
    <w:rsid w:val="00C971E1"/>
    <w:rsid w:val="00CA60A2"/>
    <w:rsid w:val="00CB25BE"/>
    <w:rsid w:val="00CB5190"/>
    <w:rsid w:val="00CB65F8"/>
    <w:rsid w:val="00CC2EF3"/>
    <w:rsid w:val="00CC64D6"/>
    <w:rsid w:val="00CC6939"/>
    <w:rsid w:val="00CD567A"/>
    <w:rsid w:val="00CD5E71"/>
    <w:rsid w:val="00CE2B9B"/>
    <w:rsid w:val="00CE44F7"/>
    <w:rsid w:val="00CE63F8"/>
    <w:rsid w:val="00CE7092"/>
    <w:rsid w:val="00CF0FB6"/>
    <w:rsid w:val="00CF296C"/>
    <w:rsid w:val="00D01192"/>
    <w:rsid w:val="00D019D2"/>
    <w:rsid w:val="00D042D7"/>
    <w:rsid w:val="00D153CA"/>
    <w:rsid w:val="00D17A2C"/>
    <w:rsid w:val="00D303AE"/>
    <w:rsid w:val="00D44B9F"/>
    <w:rsid w:val="00D55946"/>
    <w:rsid w:val="00D55AD4"/>
    <w:rsid w:val="00D5754E"/>
    <w:rsid w:val="00D64AA5"/>
    <w:rsid w:val="00D76BD8"/>
    <w:rsid w:val="00D80960"/>
    <w:rsid w:val="00D81505"/>
    <w:rsid w:val="00D93270"/>
    <w:rsid w:val="00D95627"/>
    <w:rsid w:val="00D965B0"/>
    <w:rsid w:val="00DA2B35"/>
    <w:rsid w:val="00DA4982"/>
    <w:rsid w:val="00DB6808"/>
    <w:rsid w:val="00DC482C"/>
    <w:rsid w:val="00DE09C1"/>
    <w:rsid w:val="00DE0D23"/>
    <w:rsid w:val="00DE2DDC"/>
    <w:rsid w:val="00DE522B"/>
    <w:rsid w:val="00E03BE4"/>
    <w:rsid w:val="00E12330"/>
    <w:rsid w:val="00E124DC"/>
    <w:rsid w:val="00E126B8"/>
    <w:rsid w:val="00E16CB2"/>
    <w:rsid w:val="00E22B94"/>
    <w:rsid w:val="00E23370"/>
    <w:rsid w:val="00E31C71"/>
    <w:rsid w:val="00E42A89"/>
    <w:rsid w:val="00E52A9F"/>
    <w:rsid w:val="00E6049D"/>
    <w:rsid w:val="00E74AA7"/>
    <w:rsid w:val="00E82DCD"/>
    <w:rsid w:val="00E84AE9"/>
    <w:rsid w:val="00E9361F"/>
    <w:rsid w:val="00EA73FF"/>
    <w:rsid w:val="00EB0E49"/>
    <w:rsid w:val="00EB64E5"/>
    <w:rsid w:val="00EC063F"/>
    <w:rsid w:val="00EC1A2A"/>
    <w:rsid w:val="00EC2AA5"/>
    <w:rsid w:val="00EC421E"/>
    <w:rsid w:val="00ED5751"/>
    <w:rsid w:val="00ED63E2"/>
    <w:rsid w:val="00ED68A0"/>
    <w:rsid w:val="00EE4BA9"/>
    <w:rsid w:val="00EF0CB7"/>
    <w:rsid w:val="00EF1BA8"/>
    <w:rsid w:val="00EF5621"/>
    <w:rsid w:val="00EF6277"/>
    <w:rsid w:val="00F0404C"/>
    <w:rsid w:val="00F0642D"/>
    <w:rsid w:val="00F2215C"/>
    <w:rsid w:val="00F36BB6"/>
    <w:rsid w:val="00F40D4F"/>
    <w:rsid w:val="00F41ED1"/>
    <w:rsid w:val="00F42421"/>
    <w:rsid w:val="00F4254C"/>
    <w:rsid w:val="00F460E4"/>
    <w:rsid w:val="00F46A26"/>
    <w:rsid w:val="00F5021B"/>
    <w:rsid w:val="00F56F44"/>
    <w:rsid w:val="00F6309C"/>
    <w:rsid w:val="00F640CF"/>
    <w:rsid w:val="00F66130"/>
    <w:rsid w:val="00F77F8A"/>
    <w:rsid w:val="00F82963"/>
    <w:rsid w:val="00F84A04"/>
    <w:rsid w:val="00F85412"/>
    <w:rsid w:val="00F871F4"/>
    <w:rsid w:val="00F93DC5"/>
    <w:rsid w:val="00F96E11"/>
    <w:rsid w:val="00FA56A6"/>
    <w:rsid w:val="00FA6843"/>
    <w:rsid w:val="00FC4340"/>
    <w:rsid w:val="00FE0640"/>
    <w:rsid w:val="00FF1847"/>
    <w:rsid w:val="00FF5F7F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71D0CB"/>
  <w15:docId w15:val="{E37DC29A-FF15-463D-950D-DC437165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473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sq-AL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6DC"/>
    <w:rPr>
      <w:rFonts w:ascii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sq-AL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sq-AL"/>
    </w:rPr>
  </w:style>
  <w:style w:type="paragraph" w:styleId="BodyText">
    <w:name w:val="Body Text"/>
    <w:basedOn w:val="Normal"/>
    <w:link w:val="BodyTextChar"/>
    <w:rsid w:val="0095459A"/>
    <w:pPr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95459A"/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rsid w:val="004738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9AD3E50A60454E93CE589F3DD7A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CEDF0-7A7C-410E-834C-F0AB7ACEC0D1}"/>
      </w:docPartPr>
      <w:docPartBody>
        <w:p w:rsidR="003970E9" w:rsidRDefault="00487FC7" w:rsidP="00487FC7">
          <w:pPr>
            <w:pStyle w:val="719AD3E50A60454E93CE589F3DD7A32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AF8A7FDBCD4BEDA56199AB0CDE5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83FD0-EA4D-4268-920E-A710A5030EC1}"/>
      </w:docPartPr>
      <w:docPartBody>
        <w:p w:rsidR="001A19B1" w:rsidRDefault="0093566F" w:rsidP="0093566F">
          <w:pPr>
            <w:pStyle w:val="8DAF8A7FDBCD4BEDA56199AB0CDE5BC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8989A38B297490CB4725EC2172F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69FA2-C3E1-4550-B8FF-BE53B52568D1}"/>
      </w:docPartPr>
      <w:docPartBody>
        <w:p w:rsidR="001A19B1" w:rsidRDefault="0093566F" w:rsidP="0093566F">
          <w:pPr>
            <w:pStyle w:val="38989A38B297490CB4725EC2172FEDC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61E738A5137424DBFE4F22936EA7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48F9B-6A91-4A09-9EB6-0EDF04BBC7A3}"/>
      </w:docPartPr>
      <w:docPartBody>
        <w:p w:rsidR="001A19B1" w:rsidRDefault="0093566F" w:rsidP="0093566F">
          <w:pPr>
            <w:pStyle w:val="661E738A5137424DBFE4F22936EA7AD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CE627581A604D978909C3C43536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46160-B9C8-4E5A-A754-6FBC5660A46F}"/>
      </w:docPartPr>
      <w:docPartBody>
        <w:p w:rsidR="00877F2D" w:rsidRDefault="00B57244" w:rsidP="00B57244">
          <w:pPr>
            <w:pStyle w:val="1CE627581A604D978909C3C43536AC0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F87C938B4F94CC8850D0AB502269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33B0C-8650-4ABD-8469-08DA570B8BAB}"/>
      </w:docPartPr>
      <w:docPartBody>
        <w:p w:rsidR="00342582" w:rsidRDefault="004735B2" w:rsidP="004735B2">
          <w:pPr>
            <w:pStyle w:val="9F87C938B4F94CC8850D0AB502269C48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FF"/>
    <w:rsid w:val="00050E2C"/>
    <w:rsid w:val="0006190F"/>
    <w:rsid w:val="000707F0"/>
    <w:rsid w:val="0007133D"/>
    <w:rsid w:val="000A48B6"/>
    <w:rsid w:val="000B1E49"/>
    <w:rsid w:val="000D318A"/>
    <w:rsid w:val="000E09AC"/>
    <w:rsid w:val="00114C31"/>
    <w:rsid w:val="00134AD4"/>
    <w:rsid w:val="00155292"/>
    <w:rsid w:val="00187ED6"/>
    <w:rsid w:val="00192C48"/>
    <w:rsid w:val="00197447"/>
    <w:rsid w:val="001A19B1"/>
    <w:rsid w:val="001A3DF1"/>
    <w:rsid w:val="001C258A"/>
    <w:rsid w:val="001C76D1"/>
    <w:rsid w:val="001E72A3"/>
    <w:rsid w:val="001F4064"/>
    <w:rsid w:val="00202A92"/>
    <w:rsid w:val="00242824"/>
    <w:rsid w:val="0024444E"/>
    <w:rsid w:val="00246903"/>
    <w:rsid w:val="002C5D5B"/>
    <w:rsid w:val="002D4DF8"/>
    <w:rsid w:val="002E1CAC"/>
    <w:rsid w:val="002E6E9F"/>
    <w:rsid w:val="002F2525"/>
    <w:rsid w:val="003278EA"/>
    <w:rsid w:val="00342582"/>
    <w:rsid w:val="00365839"/>
    <w:rsid w:val="00373761"/>
    <w:rsid w:val="003970E9"/>
    <w:rsid w:val="003A4281"/>
    <w:rsid w:val="003E391A"/>
    <w:rsid w:val="004006D1"/>
    <w:rsid w:val="00444AA0"/>
    <w:rsid w:val="00461618"/>
    <w:rsid w:val="00472373"/>
    <w:rsid w:val="004735B2"/>
    <w:rsid w:val="00487FC7"/>
    <w:rsid w:val="004E22E7"/>
    <w:rsid w:val="004E379E"/>
    <w:rsid w:val="00506780"/>
    <w:rsid w:val="00522B2E"/>
    <w:rsid w:val="00536D6C"/>
    <w:rsid w:val="00552539"/>
    <w:rsid w:val="0056744F"/>
    <w:rsid w:val="00590018"/>
    <w:rsid w:val="005D2B67"/>
    <w:rsid w:val="0061738D"/>
    <w:rsid w:val="00633740"/>
    <w:rsid w:val="006371F4"/>
    <w:rsid w:val="00667669"/>
    <w:rsid w:val="00692DCC"/>
    <w:rsid w:val="00695076"/>
    <w:rsid w:val="006A1778"/>
    <w:rsid w:val="006E7126"/>
    <w:rsid w:val="006F16C7"/>
    <w:rsid w:val="00721152"/>
    <w:rsid w:val="00727DF2"/>
    <w:rsid w:val="00737DA9"/>
    <w:rsid w:val="00760022"/>
    <w:rsid w:val="00787406"/>
    <w:rsid w:val="007C02F3"/>
    <w:rsid w:val="007C5AE5"/>
    <w:rsid w:val="007E19C2"/>
    <w:rsid w:val="007E578F"/>
    <w:rsid w:val="00847941"/>
    <w:rsid w:val="00853AD2"/>
    <w:rsid w:val="0086007C"/>
    <w:rsid w:val="008612A3"/>
    <w:rsid w:val="00873470"/>
    <w:rsid w:val="00877F2D"/>
    <w:rsid w:val="008B5553"/>
    <w:rsid w:val="008C1D8F"/>
    <w:rsid w:val="008C63FF"/>
    <w:rsid w:val="008F6BBF"/>
    <w:rsid w:val="008F6BE5"/>
    <w:rsid w:val="0090573C"/>
    <w:rsid w:val="00925F48"/>
    <w:rsid w:val="00933073"/>
    <w:rsid w:val="0093566F"/>
    <w:rsid w:val="009646A4"/>
    <w:rsid w:val="0097782C"/>
    <w:rsid w:val="00977EC2"/>
    <w:rsid w:val="009B3139"/>
    <w:rsid w:val="009B7C8D"/>
    <w:rsid w:val="009F32AA"/>
    <w:rsid w:val="00A01F4A"/>
    <w:rsid w:val="00A024A3"/>
    <w:rsid w:val="00A40529"/>
    <w:rsid w:val="00A43B3A"/>
    <w:rsid w:val="00A7150E"/>
    <w:rsid w:val="00A75FCC"/>
    <w:rsid w:val="00AA706A"/>
    <w:rsid w:val="00AB0715"/>
    <w:rsid w:val="00AB66F1"/>
    <w:rsid w:val="00B215E9"/>
    <w:rsid w:val="00B2268F"/>
    <w:rsid w:val="00B34AB7"/>
    <w:rsid w:val="00B57244"/>
    <w:rsid w:val="00BA4BBA"/>
    <w:rsid w:val="00BB51FE"/>
    <w:rsid w:val="00C56545"/>
    <w:rsid w:val="00C635E5"/>
    <w:rsid w:val="00C64C00"/>
    <w:rsid w:val="00C71E26"/>
    <w:rsid w:val="00C72647"/>
    <w:rsid w:val="00C72921"/>
    <w:rsid w:val="00C80709"/>
    <w:rsid w:val="00C96722"/>
    <w:rsid w:val="00CA5FAB"/>
    <w:rsid w:val="00CF53D7"/>
    <w:rsid w:val="00D2022C"/>
    <w:rsid w:val="00DF19B1"/>
    <w:rsid w:val="00DF5147"/>
    <w:rsid w:val="00DF5753"/>
    <w:rsid w:val="00E41058"/>
    <w:rsid w:val="00E544C5"/>
    <w:rsid w:val="00E6255B"/>
    <w:rsid w:val="00E62EC8"/>
    <w:rsid w:val="00E665E6"/>
    <w:rsid w:val="00EB2570"/>
    <w:rsid w:val="00EC699D"/>
    <w:rsid w:val="00EF7C42"/>
    <w:rsid w:val="00F004CB"/>
    <w:rsid w:val="00F43A18"/>
    <w:rsid w:val="00F915C3"/>
    <w:rsid w:val="00F9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782C"/>
    <w:rPr>
      <w:color w:val="808080"/>
    </w:rPr>
  </w:style>
  <w:style w:type="paragraph" w:customStyle="1" w:styleId="F354A3BC06F84F42987EFA362CE41FAB">
    <w:name w:val="F354A3BC06F84F42987EFA362CE41FAB"/>
    <w:rsid w:val="0097782C"/>
    <w:rPr>
      <w:lang w:val="en-US" w:eastAsia="en-US"/>
    </w:rPr>
  </w:style>
  <w:style w:type="paragraph" w:customStyle="1" w:styleId="F9CD8E38D6B342FD85F43BDFB2557F15">
    <w:name w:val="F9CD8E38D6B342FD85F43BDFB2557F15"/>
    <w:rsid w:val="00873470"/>
    <w:rPr>
      <w:lang w:val="en-US" w:eastAsia="en-US"/>
    </w:rPr>
  </w:style>
  <w:style w:type="paragraph" w:customStyle="1" w:styleId="A2ACFD8318FF43B4888A94015B468286">
    <w:name w:val="A2ACFD8318FF43B4888A94015B468286"/>
    <w:rsid w:val="00873470"/>
    <w:rPr>
      <w:lang w:val="en-US" w:eastAsia="en-US"/>
    </w:rPr>
  </w:style>
  <w:style w:type="paragraph" w:customStyle="1" w:styleId="4214589F812E4EAF8E0339C172C0A857">
    <w:name w:val="4214589F812E4EAF8E0339C172C0A857"/>
    <w:rsid w:val="00873470"/>
    <w:rPr>
      <w:lang w:val="en-US" w:eastAsia="en-US"/>
    </w:rPr>
  </w:style>
  <w:style w:type="paragraph" w:customStyle="1" w:styleId="719AD3E50A60454E93CE589F3DD7A32C">
    <w:name w:val="719AD3E50A60454E93CE589F3DD7A32C"/>
    <w:rsid w:val="00487FC7"/>
    <w:rPr>
      <w:lang w:val="en-US" w:eastAsia="en-US"/>
    </w:rPr>
  </w:style>
  <w:style w:type="paragraph" w:customStyle="1" w:styleId="8DAF8A7FDBCD4BEDA56199AB0CDE5BCA">
    <w:name w:val="8DAF8A7FDBCD4BEDA56199AB0CDE5BCA"/>
    <w:rsid w:val="0093566F"/>
    <w:rPr>
      <w:lang w:val="en-US" w:eastAsia="en-US"/>
    </w:rPr>
  </w:style>
  <w:style w:type="paragraph" w:customStyle="1" w:styleId="38989A38B297490CB4725EC2172FEDC7">
    <w:name w:val="38989A38B297490CB4725EC2172FEDC7"/>
    <w:rsid w:val="0093566F"/>
    <w:rPr>
      <w:lang w:val="en-US" w:eastAsia="en-US"/>
    </w:rPr>
  </w:style>
  <w:style w:type="paragraph" w:customStyle="1" w:styleId="661E738A5137424DBFE4F22936EA7ADF">
    <w:name w:val="661E738A5137424DBFE4F22936EA7ADF"/>
    <w:rsid w:val="0093566F"/>
    <w:rPr>
      <w:lang w:val="en-US" w:eastAsia="en-US"/>
    </w:rPr>
  </w:style>
  <w:style w:type="paragraph" w:customStyle="1" w:styleId="80D39C2C04E94EB8945CA49529189EF1">
    <w:name w:val="80D39C2C04E94EB8945CA49529189EF1"/>
    <w:rsid w:val="0093566F"/>
    <w:rPr>
      <w:lang w:val="en-US" w:eastAsia="en-US"/>
    </w:rPr>
  </w:style>
  <w:style w:type="paragraph" w:customStyle="1" w:styleId="039B410F89104B6584789DED8F4A2E25">
    <w:name w:val="039B410F89104B6584789DED8F4A2E25"/>
    <w:rsid w:val="0093566F"/>
    <w:rPr>
      <w:lang w:val="en-US" w:eastAsia="en-US"/>
    </w:rPr>
  </w:style>
  <w:style w:type="paragraph" w:customStyle="1" w:styleId="F838F4EC106445B285E72FC4EADAFDF1">
    <w:name w:val="F838F4EC106445B285E72FC4EADAFDF1"/>
    <w:rsid w:val="00A01F4A"/>
    <w:rPr>
      <w:lang w:val="en-US" w:eastAsia="en-US"/>
    </w:rPr>
  </w:style>
  <w:style w:type="paragraph" w:customStyle="1" w:styleId="B36B536EE4A34398882D4183ED3CF345">
    <w:name w:val="B36B536EE4A34398882D4183ED3CF345"/>
    <w:rsid w:val="00A01F4A"/>
    <w:rPr>
      <w:lang w:val="en-US" w:eastAsia="en-US"/>
    </w:rPr>
  </w:style>
  <w:style w:type="paragraph" w:customStyle="1" w:styleId="B05DE9820C594683A0650AF95D775C12">
    <w:name w:val="B05DE9820C594683A0650AF95D775C12"/>
    <w:rsid w:val="00A01F4A"/>
    <w:rPr>
      <w:lang w:val="en-US" w:eastAsia="en-US"/>
    </w:rPr>
  </w:style>
  <w:style w:type="paragraph" w:customStyle="1" w:styleId="1CE627581A604D978909C3C43536AC09">
    <w:name w:val="1CE627581A604D978909C3C43536AC09"/>
    <w:rsid w:val="00B57244"/>
    <w:rPr>
      <w:lang w:val="en-US" w:eastAsia="en-US"/>
    </w:rPr>
  </w:style>
  <w:style w:type="paragraph" w:customStyle="1" w:styleId="C2F5AD1314134527BFFA2F508FAD5B2D">
    <w:name w:val="C2F5AD1314134527BFFA2F508FAD5B2D"/>
    <w:rsid w:val="004735B2"/>
    <w:rPr>
      <w:lang w:val="en-US" w:eastAsia="en-US"/>
    </w:rPr>
  </w:style>
  <w:style w:type="paragraph" w:customStyle="1" w:styleId="9F87C938B4F94CC8850D0AB502269C48">
    <w:name w:val="9F87C938B4F94CC8850D0AB502269C48"/>
    <w:rsid w:val="004735B2"/>
    <w:rPr>
      <w:lang w:val="en-US" w:eastAsia="en-US"/>
    </w:rPr>
  </w:style>
  <w:style w:type="paragraph" w:customStyle="1" w:styleId="44D959E625474D89A5EA12B26F73FB1B">
    <w:name w:val="44D959E625474D89A5EA12B26F73FB1B"/>
    <w:rsid w:val="00A024A3"/>
    <w:rPr>
      <w:lang w:val="en-US" w:eastAsia="en-US"/>
    </w:rPr>
  </w:style>
  <w:style w:type="paragraph" w:customStyle="1" w:styleId="E2DDDA3B77B747E4A609DEE612578295">
    <w:name w:val="E2DDDA3B77B747E4A609DEE612578295"/>
    <w:rsid w:val="000E09AC"/>
    <w:rPr>
      <w:lang w:val="en-US" w:eastAsia="en-US"/>
    </w:rPr>
  </w:style>
  <w:style w:type="paragraph" w:customStyle="1" w:styleId="97191FC9B0DB41D995A68128ECCA4C03">
    <w:name w:val="97191FC9B0DB41D995A68128ECCA4C03"/>
    <w:rsid w:val="00114C31"/>
    <w:rPr>
      <w:lang w:val="en-US" w:eastAsia="en-US"/>
    </w:rPr>
  </w:style>
  <w:style w:type="paragraph" w:customStyle="1" w:styleId="C53CE34553B6454EB4E74F3C8D3D7168">
    <w:name w:val="C53CE34553B6454EB4E74F3C8D3D7168"/>
    <w:rsid w:val="007E578F"/>
    <w:rPr>
      <w:lang w:val="en-US" w:eastAsia="en-US"/>
    </w:rPr>
  </w:style>
  <w:style w:type="paragraph" w:customStyle="1" w:styleId="8E49A8346EBA4E7F9ADDAF7225604D28">
    <w:name w:val="8E49A8346EBA4E7F9ADDAF7225604D28"/>
    <w:rsid w:val="007E578F"/>
    <w:rPr>
      <w:lang w:val="en-US" w:eastAsia="en-US"/>
    </w:rPr>
  </w:style>
  <w:style w:type="paragraph" w:customStyle="1" w:styleId="B19DEF6BAEEB4338A22207215FFA9020">
    <w:name w:val="B19DEF6BAEEB4338A22207215FFA9020"/>
    <w:rsid w:val="007E578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CC4D-FB80-4B93-BDD0-BB22D5C9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Vesa Bajrami</cp:lastModifiedBy>
  <cp:revision>2</cp:revision>
  <cp:lastPrinted>2013-07-17T08:22:00Z</cp:lastPrinted>
  <dcterms:created xsi:type="dcterms:W3CDTF">2024-11-13T08:07:00Z</dcterms:created>
  <dcterms:modified xsi:type="dcterms:W3CDTF">2024-11-13T08:07:00Z</dcterms:modified>
</cp:coreProperties>
</file>