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AB666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2021:236945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AB666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31.10.2023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AB666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04851738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7553C8D9" w14:textId="77777777" w:rsidR="009C5AAF" w:rsidRPr="00F83567" w:rsidRDefault="009C5AAF" w:rsidP="009C5AAF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509</w:t>
      </w:r>
      <w:r w:rsidRPr="00F83567">
        <w:rPr>
          <w:b/>
        </w:rPr>
        <w:t>/</w:t>
      </w:r>
      <w:r>
        <w:rPr>
          <w:b/>
        </w:rPr>
        <w:t>21</w:t>
      </w:r>
    </w:p>
    <w:p w14:paraId="2A4D1A87" w14:textId="77777777" w:rsidR="009C5AAF" w:rsidRPr="004A680D" w:rsidRDefault="009C5AAF" w:rsidP="009C5AAF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6AFF83E2" w14:textId="77777777" w:rsidR="009C5AAF" w:rsidRPr="004A680D" w:rsidRDefault="009C5AAF" w:rsidP="009C5AAF">
      <w:pPr>
        <w:ind w:left="-270"/>
        <w:rPr>
          <w:b/>
        </w:rPr>
      </w:pPr>
    </w:p>
    <w:p w14:paraId="677362F2" w14:textId="2C3F943F" w:rsidR="009C5AAF" w:rsidRPr="004A680D" w:rsidRDefault="009C5AAF" w:rsidP="009C5AAF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F</w:t>
      </w:r>
      <w:r w:rsidR="00B62609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B62609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fshati J</w:t>
      </w:r>
      <w:r w:rsidR="00B62609">
        <w:rPr>
          <w:rFonts w:eastAsia="MS Mincho"/>
        </w:rPr>
        <w:t>.</w:t>
      </w:r>
      <w:r>
        <w:rPr>
          <w:rFonts w:eastAsia="MS Mincho"/>
        </w:rPr>
        <w:t>, Komuna L</w:t>
      </w:r>
      <w:r w:rsidR="00B62609">
        <w:rPr>
          <w:rFonts w:eastAsia="MS Mincho"/>
        </w:rPr>
        <w:t>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>
        <w:rPr>
          <w:bCs/>
        </w:rPr>
        <w:t>Vjedhja e shërbimeve komunale nga</w:t>
      </w:r>
      <w:r w:rsidRPr="002606B8">
        <w:rPr>
          <w:bCs/>
        </w:rPr>
        <w:t xml:space="preserve"> </w:t>
      </w:r>
      <w:r w:rsidRPr="002606B8">
        <w:t>neni 314 par.1</w:t>
      </w:r>
      <w:r w:rsidRPr="004A680D">
        <w:t xml:space="preserve"> të KPRK-së, i akuzuar sipas aktakuzës së Prokurorisë Themelore në Prishtinë - De</w:t>
      </w:r>
      <w:r>
        <w:t>partamenti i Përgjithshëm, PP/II.</w:t>
      </w:r>
      <w:r w:rsidRPr="004A680D">
        <w:t>nr.</w:t>
      </w:r>
      <w:r>
        <w:t>4339</w:t>
      </w:r>
      <w:r w:rsidRPr="004A680D">
        <w:t>/</w:t>
      </w:r>
      <w:r>
        <w:t>21</w:t>
      </w:r>
      <w:r w:rsidRPr="004A680D">
        <w:t xml:space="preserve">, të datës </w:t>
      </w:r>
      <w:r>
        <w:t>15.10.2021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25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 xml:space="preserve">.2023, në prani të Prokurorit të Shtetit </w:t>
      </w:r>
      <w:r>
        <w:rPr>
          <w:rFonts w:eastAsia="MS Mincho"/>
        </w:rPr>
        <w:t>Hava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Krasniqi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30</w:t>
      </w:r>
      <w:r w:rsidRPr="004A680D">
        <w:rPr>
          <w:rFonts w:eastAsia="MS Mincho"/>
        </w:rPr>
        <w:t>.10.2023 publikisht shpalli, dhe përpiloi këtë:</w:t>
      </w:r>
    </w:p>
    <w:p w14:paraId="50A7C2D7" w14:textId="77777777" w:rsidR="009C5AAF" w:rsidRPr="004A680D" w:rsidRDefault="009C5AAF" w:rsidP="009C5AAF">
      <w:pPr>
        <w:ind w:firstLine="720"/>
        <w:jc w:val="both"/>
        <w:rPr>
          <w:b/>
        </w:rPr>
      </w:pPr>
    </w:p>
    <w:p w14:paraId="4EEAA5A5" w14:textId="77777777" w:rsidR="009C5AAF" w:rsidRPr="004A680D" w:rsidRDefault="009C5AAF" w:rsidP="009C5AAF">
      <w:pPr>
        <w:jc w:val="center"/>
        <w:rPr>
          <w:b/>
        </w:rPr>
      </w:pPr>
      <w:r w:rsidRPr="004A680D">
        <w:rPr>
          <w:b/>
        </w:rPr>
        <w:t>A K T G J Y K I M</w:t>
      </w:r>
    </w:p>
    <w:p w14:paraId="1AE1883B" w14:textId="77777777" w:rsidR="009C5AAF" w:rsidRPr="004A680D" w:rsidRDefault="009C5AAF" w:rsidP="009C5AAF">
      <w:pPr>
        <w:ind w:firstLine="720"/>
        <w:jc w:val="both"/>
      </w:pPr>
      <w:r w:rsidRPr="004A680D">
        <w:t>Kundër tё pandehurit:</w:t>
      </w:r>
    </w:p>
    <w:p w14:paraId="5933F861" w14:textId="22AD50E4" w:rsidR="009C5AAF" w:rsidRPr="003433C2" w:rsidRDefault="009C5AAF" w:rsidP="009C5AAF">
      <w:pPr>
        <w:jc w:val="both"/>
      </w:pPr>
      <w:r>
        <w:rPr>
          <w:b/>
          <w:bCs/>
        </w:rPr>
        <w:t>F</w:t>
      </w:r>
      <w:r w:rsidR="00B62609">
        <w:rPr>
          <w:b/>
          <w:bCs/>
        </w:rPr>
        <w:t>.</w:t>
      </w:r>
      <w:r>
        <w:rPr>
          <w:b/>
          <w:bCs/>
        </w:rPr>
        <w:t xml:space="preserve"> B</w:t>
      </w:r>
      <w:r w:rsidR="00B62609">
        <w:rPr>
          <w:b/>
          <w:bCs/>
        </w:rPr>
        <w:t>.</w:t>
      </w:r>
      <w:r>
        <w:t>, nga i ati Xh</w:t>
      </w:r>
      <w:r w:rsidR="00B62609">
        <w:t xml:space="preserve">. </w:t>
      </w:r>
      <w:r>
        <w:t>dhe n</w:t>
      </w:r>
      <w:r w:rsidRPr="00EB394B">
        <w:t>ë</w:t>
      </w:r>
      <w:r>
        <w:t>n</w:t>
      </w:r>
      <w:r w:rsidRPr="00EB394B">
        <w:t>ë</w:t>
      </w:r>
      <w:r>
        <w:t>s B</w:t>
      </w:r>
      <w:r w:rsidR="00B62609">
        <w:t>.</w:t>
      </w:r>
      <w:r>
        <w:t>, e gjinis</w:t>
      </w:r>
      <w:r w:rsidRPr="00EB394B">
        <w:t>ë</w:t>
      </w:r>
      <w:r>
        <w:t xml:space="preserve"> H</w:t>
      </w:r>
      <w:r w:rsidR="00B62609">
        <w:t>.</w:t>
      </w:r>
      <w:r>
        <w:t xml:space="preserve">, </w:t>
      </w:r>
      <w:r w:rsidRPr="003433C2">
        <w:t>i lindur më</w:t>
      </w:r>
      <w:r>
        <w:t xml:space="preserve"> </w:t>
      </w:r>
      <w:r w:rsidR="00B62609">
        <w:t>...</w:t>
      </w:r>
      <w:r w:rsidRPr="003433C2">
        <w:t xml:space="preserve">, me nr. personal </w:t>
      </w:r>
      <w:r w:rsidR="00B62609">
        <w:t>...</w:t>
      </w:r>
      <w:r>
        <w:t xml:space="preserve">, </w:t>
      </w:r>
      <w:r w:rsidRPr="003433C2">
        <w:t xml:space="preserve">me vendbanim në </w:t>
      </w:r>
      <w:r>
        <w:t>Fshatin J</w:t>
      </w:r>
      <w:r w:rsidR="00B62609">
        <w:t>.</w:t>
      </w:r>
      <w:r>
        <w:t>, Komuna L</w:t>
      </w:r>
      <w:r w:rsidR="00B62609">
        <w:t>.</w:t>
      </w:r>
      <w:r w:rsidRPr="003433C2">
        <w:t>,</w:t>
      </w:r>
      <w:r>
        <w:t xml:space="preserve"> i pa pun</w:t>
      </w:r>
      <w:r w:rsidRPr="00EB394B">
        <w:t>ë</w:t>
      </w:r>
      <w:r>
        <w:t>, i gjendjes s</w:t>
      </w:r>
      <w:r w:rsidRPr="00EB394B">
        <w:t>ë</w:t>
      </w:r>
      <w:r>
        <w:t xml:space="preserve"> dob</w:t>
      </w:r>
      <w:r w:rsidRPr="00EB394B">
        <w:t>ë</w:t>
      </w:r>
      <w:r>
        <w:t>t ekonomike, i martuar, s</w:t>
      </w:r>
      <w:r w:rsidRPr="003433C2">
        <w:t xml:space="preserve">hqiptar, </w:t>
      </w:r>
      <w:r>
        <w:t>S</w:t>
      </w:r>
      <w:r w:rsidRPr="003433C2">
        <w:t>htetas i Republikës së Kosovës.</w:t>
      </w:r>
    </w:p>
    <w:p w14:paraId="39CC7CE0" w14:textId="77777777" w:rsidR="009C5AAF" w:rsidRDefault="009C5AAF" w:rsidP="009C5AAF">
      <w:pPr>
        <w:jc w:val="both"/>
        <w:rPr>
          <w:rStyle w:val="Emphasis"/>
          <w:i w:val="0"/>
        </w:rPr>
      </w:pPr>
    </w:p>
    <w:p w14:paraId="74DF7CD5" w14:textId="77777777" w:rsidR="009C5AAF" w:rsidRPr="004A680D" w:rsidRDefault="009C5AAF" w:rsidP="009C5AAF">
      <w:pPr>
        <w:jc w:val="both"/>
        <w:rPr>
          <w:rStyle w:val="Emphasis"/>
          <w:i w:val="0"/>
        </w:rPr>
      </w:pPr>
    </w:p>
    <w:p w14:paraId="3CC4E0F4" w14:textId="77777777" w:rsidR="009C5AAF" w:rsidRPr="004A680D" w:rsidRDefault="009C5AAF" w:rsidP="009C5AAF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67F6C7EE" w14:textId="77777777" w:rsidR="009C5AAF" w:rsidRPr="004A680D" w:rsidRDefault="009C5AAF" w:rsidP="009C5AAF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0160E6C2" w14:textId="00D4AFA7" w:rsidR="009C5AAF" w:rsidRPr="002606B8" w:rsidRDefault="009C5AAF" w:rsidP="009C5AAF">
      <w:pPr>
        <w:autoSpaceDE w:val="0"/>
        <w:autoSpaceDN w:val="0"/>
        <w:adjustRightInd w:val="0"/>
        <w:jc w:val="both"/>
      </w:pPr>
      <w:r w:rsidRPr="002606B8">
        <w:t xml:space="preserve">Me datë 24.05.2021, i pandehuri në </w:t>
      </w:r>
      <w:r>
        <w:t>lokalin e tij, n</w:t>
      </w:r>
      <w:r w:rsidRPr="00EB394B">
        <w:t>ë</w:t>
      </w:r>
      <w:r>
        <w:t xml:space="preserve"> fshatin J</w:t>
      </w:r>
      <w:r w:rsidR="00B62609">
        <w:t>.</w:t>
      </w:r>
      <w:r w:rsidRPr="002606B8">
        <w:t>, Komuna L</w:t>
      </w:r>
      <w:r w:rsidR="00B62609">
        <w:t>.</w:t>
      </w:r>
      <w:r w:rsidRPr="002606B8">
        <w:t xml:space="preserve">,  </w:t>
      </w:r>
      <w:r>
        <w:t>ka siguruar shërbime të ene</w:t>
      </w:r>
      <w:r w:rsidRPr="002606B8">
        <w:t>rgjisë elektrike të KEDS-it të cilat mundësohen vetëm në shkëmbim të kompensimit duke e shmangur pagesën e tyre në atë mënyrë që ka bërë lidhje direkte në rrjetin elektrik duke e shfrytëzuar energjinë elektrike pa matje, me ç‘rast është shkaktuar dëm pasuror prej 287.74 Euro.</w:t>
      </w:r>
    </w:p>
    <w:p w14:paraId="7D814629" w14:textId="77777777" w:rsidR="009C5AAF" w:rsidRPr="004A680D" w:rsidRDefault="009C5AAF" w:rsidP="009C5AAF">
      <w:pPr>
        <w:jc w:val="both"/>
        <w:rPr>
          <w:color w:val="222222"/>
          <w:shd w:val="clear" w:color="auto" w:fill="FFFFFF"/>
        </w:rPr>
      </w:pPr>
    </w:p>
    <w:p w14:paraId="636DA11C" w14:textId="77777777" w:rsidR="009C5AAF" w:rsidRDefault="009C5AAF" w:rsidP="009C5AAF">
      <w:pPr>
        <w:ind w:firstLine="720"/>
        <w:jc w:val="both"/>
      </w:pPr>
      <w:r w:rsidRPr="004A680D">
        <w:rPr>
          <w:color w:val="222222"/>
          <w:shd w:val="clear" w:color="auto" w:fill="FFFFFF"/>
        </w:rPr>
        <w:t xml:space="preserve">-Me këtë ka kryer veprën penale </w:t>
      </w:r>
      <w:r>
        <w:rPr>
          <w:bCs/>
        </w:rPr>
        <w:t>Vjedhja e shërbimeve komunale nga</w:t>
      </w:r>
      <w:r w:rsidRPr="002606B8">
        <w:rPr>
          <w:bCs/>
        </w:rPr>
        <w:t xml:space="preserve"> </w:t>
      </w:r>
      <w:r w:rsidRPr="002606B8">
        <w:t>neni 314 par.1</w:t>
      </w:r>
      <w:r w:rsidRPr="004A680D">
        <w:t xml:space="preserve"> të KPRK-së</w:t>
      </w:r>
      <w:r>
        <w:t>.</w:t>
      </w:r>
    </w:p>
    <w:p w14:paraId="7FCA8B1B" w14:textId="77777777" w:rsidR="009C5AAF" w:rsidRPr="004A680D" w:rsidRDefault="009C5AAF" w:rsidP="009C5AAF">
      <w:pPr>
        <w:ind w:firstLine="720"/>
        <w:jc w:val="both"/>
        <w:rPr>
          <w:rFonts w:eastAsia="MS Mincho"/>
          <w:bCs/>
          <w:lang w:val="it-IT"/>
        </w:rPr>
      </w:pPr>
    </w:p>
    <w:p w14:paraId="18478625" w14:textId="77777777" w:rsidR="009C5AAF" w:rsidRPr="00CD3E4C" w:rsidRDefault="009C5AAF" w:rsidP="009C5AAF">
      <w:pPr>
        <w:ind w:firstLine="720"/>
        <w:jc w:val="both"/>
      </w:pPr>
      <w:r w:rsidRPr="00CD3E4C">
        <w:t xml:space="preserve">Andaj, gjykata në pajtim me nenet: : </w:t>
      </w:r>
      <w:r>
        <w:t xml:space="preserve">2, </w:t>
      </w:r>
      <w:r w:rsidRPr="00CD3E4C">
        <w:t xml:space="preserve">4, 7, 8, 17, 21, 38, </w:t>
      </w:r>
      <w:r>
        <w:t>40, 43,</w:t>
      </w:r>
      <w:r w:rsidRPr="00CD3E4C">
        <w:t xml:space="preserve"> </w:t>
      </w:r>
      <w:r>
        <w:t xml:space="preserve">46, </w:t>
      </w:r>
      <w:r w:rsidRPr="00CD3E4C">
        <w:t>47,</w:t>
      </w:r>
      <w:r>
        <w:t xml:space="preserve"> </w:t>
      </w:r>
      <w:r w:rsidRPr="00CD3E4C">
        <w:t>48,</w:t>
      </w:r>
      <w:r>
        <w:t xml:space="preserve"> 69 dhe </w:t>
      </w:r>
      <w:r w:rsidRPr="00CD3E4C">
        <w:t xml:space="preserve">70 të KPRK-së, si dhe në pajtim me </w:t>
      </w:r>
      <w:r>
        <w:t xml:space="preserve">nenin 364 </w:t>
      </w:r>
      <w:r w:rsidRPr="00CD3E4C">
        <w:t xml:space="preserve">të KPPRK-së, të akuzuarin e lartcekur e gjykon me:  </w:t>
      </w:r>
    </w:p>
    <w:p w14:paraId="0AF1EC52" w14:textId="77777777" w:rsidR="009C5AAF" w:rsidRPr="004A680D" w:rsidRDefault="009C5AAF" w:rsidP="009C5AAF">
      <w:pPr>
        <w:ind w:firstLine="720"/>
        <w:jc w:val="both"/>
        <w:rPr>
          <w:rFonts w:eastAsia="MS Mincho"/>
          <w:b/>
          <w:bCs/>
        </w:rPr>
      </w:pPr>
    </w:p>
    <w:p w14:paraId="7E03C613" w14:textId="77777777" w:rsidR="009C5AAF" w:rsidRPr="004A680D" w:rsidRDefault="009C5AAF" w:rsidP="009C5AAF">
      <w:pPr>
        <w:jc w:val="center"/>
        <w:rPr>
          <w:b/>
        </w:rPr>
      </w:pPr>
      <w:r>
        <w:rPr>
          <w:b/>
        </w:rPr>
        <w:t>DËNIM</w:t>
      </w:r>
      <w:r w:rsidRPr="004A680D">
        <w:rPr>
          <w:b/>
        </w:rPr>
        <w:t xml:space="preserve"> ME KUSHT </w:t>
      </w:r>
    </w:p>
    <w:p w14:paraId="71D2C142" w14:textId="77777777" w:rsidR="009C5AAF" w:rsidRPr="004A680D" w:rsidRDefault="009C5AAF" w:rsidP="009C5AAF">
      <w:pPr>
        <w:jc w:val="center"/>
        <w:rPr>
          <w:b/>
        </w:rPr>
      </w:pPr>
    </w:p>
    <w:p w14:paraId="3D4CF2A5" w14:textId="7ED597C0" w:rsidR="009C5AAF" w:rsidRPr="004A680D" w:rsidRDefault="009C5AAF" w:rsidP="009C5AAF">
      <w:pPr>
        <w:ind w:left="660"/>
        <w:jc w:val="both"/>
      </w:pPr>
      <w:r>
        <w:t xml:space="preserve">I. </w:t>
      </w:r>
      <w:r w:rsidRPr="004A680D">
        <w:t xml:space="preserve">Të </w:t>
      </w:r>
      <w:r>
        <w:t>pandehurit</w:t>
      </w:r>
      <w:r w:rsidRPr="004A680D">
        <w:t xml:space="preserve"> </w:t>
      </w:r>
      <w:r>
        <w:t>F</w:t>
      </w:r>
      <w:r w:rsidR="00B62609">
        <w:t>.</w:t>
      </w:r>
      <w:r w:rsidRPr="004A680D">
        <w:t xml:space="preserve"> </w:t>
      </w:r>
      <w:r>
        <w:t>B</w:t>
      </w:r>
      <w:r w:rsidR="00B62609">
        <w:t>.</w:t>
      </w:r>
      <w:r w:rsidRPr="004A680D">
        <w:t>, i shqipton dënim</w:t>
      </w:r>
      <w:r>
        <w:t xml:space="preserve"> me gjob</w:t>
      </w:r>
      <w:r w:rsidRPr="00EB394B">
        <w:t>ë</w:t>
      </w:r>
      <w:r>
        <w:t xml:space="preserve"> n</w:t>
      </w:r>
      <w:r w:rsidRPr="00EB394B">
        <w:t>ë</w:t>
      </w:r>
      <w:r>
        <w:t xml:space="preserve"> shum</w:t>
      </w:r>
      <w:r w:rsidRPr="00EB394B">
        <w:t>ë</w:t>
      </w:r>
      <w:r>
        <w:t xml:space="preserve"> prej 200 €(dyqind euro), ndërsa gjykata </w:t>
      </w:r>
      <w:r w:rsidRPr="004A680D">
        <w:t xml:space="preserve">dënimin e shqiptuar nuk do ta ekzekutoj ne afatin kohor prej </w:t>
      </w:r>
      <w:r>
        <w:t>1 (nj</w:t>
      </w:r>
      <w:r w:rsidRPr="00EB394B">
        <w:t>ë</w:t>
      </w:r>
      <w:r>
        <w:t>) viti,</w:t>
      </w:r>
      <w:r w:rsidRPr="004A680D">
        <w:t xml:space="preserve"> nga dita e plotfuqishmërisë se këtij aktgjykimi nëse i </w:t>
      </w:r>
      <w:r>
        <w:t>pandehuri nuk kryen vepër të re penale.</w:t>
      </w:r>
    </w:p>
    <w:p w14:paraId="4C056C8C" w14:textId="77777777" w:rsidR="009C5AAF" w:rsidRPr="004A680D" w:rsidRDefault="009C5AAF" w:rsidP="009C5AAF">
      <w:pPr>
        <w:ind w:firstLine="720"/>
        <w:jc w:val="both"/>
      </w:pPr>
    </w:p>
    <w:p w14:paraId="07221114" w14:textId="77777777" w:rsidR="009C5AAF" w:rsidRDefault="009C5AAF" w:rsidP="009C5AAF">
      <w:pPr>
        <w:ind w:left="660" w:firstLine="60"/>
        <w:jc w:val="both"/>
      </w:pPr>
      <w:r>
        <w:lastRenderedPageBreak/>
        <w:t>II</w:t>
      </w:r>
      <w:r w:rsidRPr="004A680D">
        <w:t>.</w:t>
      </w:r>
      <w:r>
        <w:t xml:space="preserve"> Gjykata e liron të pandehurin nga detyrimi i kompensimit të shpenzimeve të procedurës penale ngase obligimi në pagesën e tyre do ta rrezikonte gjendjen materiale të pandehurit i cili është i gjendjes së dobët ekonomike dhe nuk është i punësuar rrjedhimisht i njëjti është nën mbajtje të familjes për nevojat personale të jetesës.</w:t>
      </w:r>
    </w:p>
    <w:p w14:paraId="40F5D40E" w14:textId="77777777" w:rsidR="009C5AAF" w:rsidRPr="00B80178" w:rsidRDefault="009C5AAF" w:rsidP="009C5AAF">
      <w:pPr>
        <w:ind w:firstLine="720"/>
        <w:jc w:val="both"/>
      </w:pPr>
      <w:r>
        <w:t xml:space="preserve">III. </w:t>
      </w:r>
      <w:r w:rsidRPr="00273955">
        <w:t>E dëmtuara</w:t>
      </w:r>
      <w:r w:rsidRPr="00D72EF1">
        <w:rPr>
          <w:b/>
        </w:rPr>
        <w:t>:</w:t>
      </w:r>
      <w:r>
        <w:t xml:space="preserve"> KEDS</w:t>
      </w:r>
      <w:r w:rsidRPr="00D72EF1">
        <w:t xml:space="preserve">, </w:t>
      </w:r>
      <w:r>
        <w:t>lidhur me kërkesën pasurore juridike udhëzohet në kontest civil.</w:t>
      </w:r>
    </w:p>
    <w:p w14:paraId="31D4E1DF" w14:textId="77777777" w:rsidR="009C5AAF" w:rsidRDefault="009C5AAF" w:rsidP="009C5AAF">
      <w:pPr>
        <w:jc w:val="both"/>
      </w:pPr>
    </w:p>
    <w:p w14:paraId="4EE9F81C" w14:textId="77777777" w:rsidR="009C5AAF" w:rsidRPr="004A680D" w:rsidRDefault="009C5AAF" w:rsidP="009C5AAF">
      <w:pPr>
        <w:jc w:val="both"/>
        <w:rPr>
          <w:rStyle w:val="Emphasis"/>
          <w:rFonts w:eastAsia="MS Mincho"/>
          <w:i w:val="0"/>
          <w:iCs w:val="0"/>
        </w:rPr>
      </w:pPr>
    </w:p>
    <w:p w14:paraId="00E02AAF" w14:textId="77777777" w:rsidR="009C5AAF" w:rsidRPr="004A680D" w:rsidRDefault="009C5AAF" w:rsidP="009C5AAF">
      <w:pPr>
        <w:jc w:val="center"/>
        <w:rPr>
          <w:b/>
        </w:rPr>
      </w:pPr>
      <w:r w:rsidRPr="004A680D">
        <w:rPr>
          <w:b/>
        </w:rPr>
        <w:t>A r s y e t i m</w:t>
      </w:r>
    </w:p>
    <w:p w14:paraId="32D22D41" w14:textId="77777777" w:rsidR="009C5AAF" w:rsidRPr="004A680D" w:rsidRDefault="009C5AAF" w:rsidP="009C5AAF">
      <w:pPr>
        <w:jc w:val="both"/>
        <w:rPr>
          <w:b/>
        </w:rPr>
      </w:pPr>
    </w:p>
    <w:p w14:paraId="441EDA80" w14:textId="0DC9F7ED" w:rsidR="009C5AAF" w:rsidRDefault="009C5AAF" w:rsidP="009C5AAF">
      <w:pPr>
        <w:ind w:firstLine="720"/>
        <w:jc w:val="both"/>
      </w:pPr>
      <w:r w:rsidRPr="004A680D">
        <w:t xml:space="preserve"> Prokuroria Themelore në Prishtinë, me Aktakuzën e saj </w:t>
      </w:r>
      <w:r>
        <w:t>PP/II.</w:t>
      </w:r>
      <w:r w:rsidRPr="004A680D">
        <w:t>nr.</w:t>
      </w:r>
      <w:r>
        <w:t>4339</w:t>
      </w:r>
      <w:r w:rsidRPr="004A680D">
        <w:t>/</w:t>
      </w:r>
      <w:r>
        <w:t>21</w:t>
      </w:r>
      <w:r w:rsidRPr="004A680D">
        <w:t xml:space="preserve">, të datës </w:t>
      </w:r>
      <w:r>
        <w:t>15.10.2021</w:t>
      </w:r>
      <w:r w:rsidRPr="004A680D">
        <w:t xml:space="preserve">, e ka akuzuar të pandehurin </w:t>
      </w:r>
      <w:r>
        <w:t>F</w:t>
      </w:r>
      <w:r w:rsidR="00B62609">
        <w:t>.</w:t>
      </w:r>
      <w:r>
        <w:t xml:space="preserve"> B</w:t>
      </w:r>
      <w:r w:rsidR="00B62609">
        <w:t>.</w:t>
      </w:r>
      <w:bookmarkStart w:id="0" w:name="_GoBack"/>
      <w:bookmarkEnd w:id="0"/>
      <w:r>
        <w:t xml:space="preserve">, për shkak të veprës penale </w:t>
      </w:r>
      <w:r>
        <w:rPr>
          <w:bCs/>
        </w:rPr>
        <w:t>Vjedhja e shërbimeve komunale nga</w:t>
      </w:r>
      <w:r w:rsidRPr="002606B8">
        <w:rPr>
          <w:bCs/>
        </w:rPr>
        <w:t xml:space="preserve"> </w:t>
      </w:r>
      <w:r w:rsidRPr="002606B8">
        <w:t>neni 314 par.1</w:t>
      </w:r>
      <w:r w:rsidRPr="004A680D">
        <w:t xml:space="preserve"> të KPRK-së</w:t>
      </w:r>
      <w:r>
        <w:t>.</w:t>
      </w:r>
    </w:p>
    <w:p w14:paraId="6EB13534" w14:textId="77777777" w:rsidR="009C5AAF" w:rsidRPr="004A680D" w:rsidRDefault="009C5AAF" w:rsidP="009C5AAF">
      <w:pPr>
        <w:ind w:firstLine="720"/>
        <w:jc w:val="both"/>
      </w:pPr>
    </w:p>
    <w:p w14:paraId="1F53062D" w14:textId="77777777" w:rsidR="009C5AAF" w:rsidRDefault="009C5AAF" w:rsidP="009C5AAF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25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 w:rsidRPr="004A680D">
        <w:t xml:space="preserve">se e ndien veten fajtor,  e pranon fajsinë me vullnetin e tij, pa presion dhe është i bindur për pasojat </w:t>
      </w:r>
      <w:r>
        <w:t>e</w:t>
      </w:r>
      <w:r w:rsidRPr="004A680D">
        <w:t xml:space="preserve"> pranimit t</w:t>
      </w:r>
      <w:r>
        <w:t xml:space="preserve">ë fajsisë. Duke shtuar se tani </w:t>
      </w:r>
      <w:r w:rsidRPr="00EB394B">
        <w:t>ë</w:t>
      </w:r>
      <w:r>
        <w:t>sht</w:t>
      </w:r>
      <w:r w:rsidRPr="00EB394B">
        <w:t>ë</w:t>
      </w:r>
      <w:r>
        <w:t xml:space="preserve"> duke e paguar me rregull energjin</w:t>
      </w:r>
      <w:r w:rsidRPr="00EB394B">
        <w:t>ë</w:t>
      </w:r>
      <w:r>
        <w:t xml:space="preserve"> elektrike, duke deklaruar se at</w:t>
      </w:r>
      <w:r w:rsidRPr="00EB394B">
        <w:t>ë</w:t>
      </w:r>
      <w:r>
        <w:t xml:space="preserve"> dit</w:t>
      </w:r>
      <w:r w:rsidRPr="00EB394B">
        <w:t>ë</w:t>
      </w:r>
      <w:r>
        <w:t xml:space="preserve"> kur ka ndodhur rasti kam pasur nevoj</w:t>
      </w:r>
      <w:r w:rsidRPr="00EB394B">
        <w:t>ë</w:t>
      </w:r>
      <w:r>
        <w:t xml:space="preserve"> p</w:t>
      </w:r>
      <w:r w:rsidRPr="00EB394B">
        <w:t>ë</w:t>
      </w:r>
      <w:r>
        <w:t>r familje, pasi q</w:t>
      </w:r>
      <w:r w:rsidRPr="00EB394B">
        <w:t>ë</w:t>
      </w:r>
      <w:r>
        <w:t xml:space="preserve"> gruan e kam pasur t</w:t>
      </w:r>
      <w:r w:rsidRPr="00EB394B">
        <w:t>ë</w:t>
      </w:r>
      <w:r>
        <w:t xml:space="preserve"> s</w:t>
      </w:r>
      <w:r w:rsidRPr="00EB394B">
        <w:t>ë</w:t>
      </w:r>
      <w:r>
        <w:t>mur</w:t>
      </w:r>
      <w:r w:rsidRPr="00EB394B">
        <w:t>ë</w:t>
      </w:r>
      <w:r>
        <w:t xml:space="preserve"> dhe djali m</w:t>
      </w:r>
      <w:r w:rsidRPr="00EB394B">
        <w:t>ë</w:t>
      </w:r>
      <w:r>
        <w:t xml:space="preserve"> </w:t>
      </w:r>
      <w:r w:rsidRPr="00EB394B">
        <w:t>ë</w:t>
      </w:r>
      <w:r>
        <w:t>sht</w:t>
      </w:r>
      <w:r w:rsidRPr="00EB394B">
        <w:t>ë</w:t>
      </w:r>
      <w:r>
        <w:t xml:space="preserve"> rr</w:t>
      </w:r>
      <w:r w:rsidRPr="00EB394B">
        <w:t>ë</w:t>
      </w:r>
      <w:r>
        <w:t xml:space="preserve">zuar nga skelet dhe </w:t>
      </w:r>
      <w:r w:rsidRPr="00EB394B">
        <w:t>ë</w:t>
      </w:r>
      <w:r>
        <w:t>sht</w:t>
      </w:r>
      <w:r w:rsidRPr="00EB394B">
        <w:t>ë</w:t>
      </w:r>
      <w:r>
        <w:t xml:space="preserve"> l</w:t>
      </w:r>
      <w:r w:rsidRPr="00EB394B">
        <w:t>ë</w:t>
      </w:r>
      <w:r>
        <w:t>nduar r</w:t>
      </w:r>
      <w:r w:rsidRPr="00EB394B">
        <w:t>ë</w:t>
      </w:r>
      <w:r>
        <w:t>nd</w:t>
      </w:r>
      <w:r w:rsidRPr="00EB394B">
        <w:t>ë</w:t>
      </w:r>
      <w:r>
        <w:t>, nd</w:t>
      </w:r>
      <w:r w:rsidRPr="00EB394B">
        <w:t>ë</w:t>
      </w:r>
      <w:r>
        <w:t>rsa sa i p</w:t>
      </w:r>
      <w:r w:rsidRPr="00EB394B">
        <w:t>ë</w:t>
      </w:r>
      <w:r>
        <w:t>rket vepr</w:t>
      </w:r>
      <w:r w:rsidRPr="00EB394B">
        <w:t>ë</w:t>
      </w:r>
      <w:r>
        <w:t>s penale nuk e kam p</w:t>
      </w:r>
      <w:r w:rsidRPr="00EB394B">
        <w:t>ë</w:t>
      </w:r>
      <w:r>
        <w:t>rs</w:t>
      </w:r>
      <w:r w:rsidRPr="00EB394B">
        <w:t>ë</w:t>
      </w:r>
      <w:r>
        <w:t>ritur dhe premton se nuk do t</w:t>
      </w:r>
      <w:r w:rsidRPr="00EB394B">
        <w:t>ë</w:t>
      </w:r>
      <w:r>
        <w:t xml:space="preserve"> p</w:t>
      </w:r>
      <w:r w:rsidRPr="00EB394B">
        <w:t>ë</w:t>
      </w:r>
      <w:r>
        <w:t>rs</w:t>
      </w:r>
      <w:r w:rsidRPr="00EB394B">
        <w:t>ë</w:t>
      </w:r>
      <w:r>
        <w:t>ris</w:t>
      </w:r>
      <w:r w:rsidRPr="00EB394B">
        <w:t>ë</w:t>
      </w:r>
      <w:r>
        <w:t xml:space="preserve"> m</w:t>
      </w:r>
      <w:r w:rsidRPr="00EB394B">
        <w:t>ë</w:t>
      </w:r>
      <w:r>
        <w:t xml:space="preserve"> t</w:t>
      </w:r>
      <w:r w:rsidRPr="00EB394B">
        <w:t>ë</w:t>
      </w:r>
      <w:r>
        <w:t xml:space="preserve"> njejt</w:t>
      </w:r>
      <w:r w:rsidRPr="00EB394B">
        <w:t>ë</w:t>
      </w:r>
      <w:r>
        <w:t>n, pasi q</w:t>
      </w:r>
      <w:r w:rsidRPr="00EB394B">
        <w:t>ë</w:t>
      </w:r>
      <w:r>
        <w:t xml:space="preserve"> tani m</w:t>
      </w:r>
      <w:r w:rsidRPr="00EB394B">
        <w:t>ë</w:t>
      </w:r>
      <w:r>
        <w:t xml:space="preserve"> ve</w:t>
      </w:r>
      <w:r w:rsidRPr="00E549F1">
        <w:t>ç</w:t>
      </w:r>
      <w:r>
        <w:t xml:space="preserve">se </w:t>
      </w:r>
      <w:r w:rsidRPr="00EB394B">
        <w:t>ë</w:t>
      </w:r>
      <w:r>
        <w:t>sht</w:t>
      </w:r>
      <w:r w:rsidRPr="00EB394B">
        <w:t>ë</w:t>
      </w:r>
      <w:r>
        <w:t xml:space="preserve"> duke e paguar energjin</w:t>
      </w:r>
      <w:r w:rsidRPr="00EB394B">
        <w:t>ë</w:t>
      </w:r>
      <w:r>
        <w:t xml:space="preserve"> elektrike, duke shtuar se e ka gjendjen e r</w:t>
      </w:r>
      <w:r w:rsidRPr="00EB394B">
        <w:t>ë</w:t>
      </w:r>
      <w:r>
        <w:t>nd</w:t>
      </w:r>
      <w:r w:rsidRPr="00EB394B">
        <w:t>ë</w:t>
      </w:r>
      <w:r>
        <w:t xml:space="preserve"> familjare-ekonomike, </w:t>
      </w:r>
      <w:r w:rsidRPr="00EB394B">
        <w:t>ë</w:t>
      </w:r>
      <w:r>
        <w:t>sht</w:t>
      </w:r>
      <w:r w:rsidRPr="00EB394B">
        <w:t>ë</w:t>
      </w:r>
      <w:r>
        <w:t xml:space="preserve"> p</w:t>
      </w:r>
      <w:r w:rsidRPr="00EB394B">
        <w:t>ë</w:t>
      </w:r>
      <w:r>
        <w:t>rfitues i ndihm</w:t>
      </w:r>
      <w:r w:rsidRPr="00EB394B">
        <w:t>ë</w:t>
      </w:r>
      <w:r>
        <w:t>s sociale. Duke propozuar q</w:t>
      </w:r>
      <w:r w:rsidRPr="00EB394B">
        <w:t>ë</w:t>
      </w:r>
      <w:r>
        <w:t xml:space="preserve"> gjykata n</w:t>
      </w:r>
      <w:r w:rsidRPr="00EB394B">
        <w:t>ë</w:t>
      </w:r>
      <w:r>
        <w:t>se ka mund</w:t>
      </w:r>
      <w:r w:rsidRPr="00EB394B">
        <w:t>ë</w:t>
      </w:r>
      <w:r>
        <w:t>si t</w:t>
      </w:r>
      <w:r w:rsidRPr="00EB394B">
        <w:t>ë</w:t>
      </w:r>
      <w:r>
        <w:t xml:space="preserve"> i shqiptoj</w:t>
      </w:r>
      <w:r w:rsidRPr="00EB394B">
        <w:t>ë</w:t>
      </w:r>
      <w:r>
        <w:t xml:space="preserve"> nj</w:t>
      </w:r>
      <w:r w:rsidRPr="00EB394B">
        <w:t>ë</w:t>
      </w:r>
      <w:r>
        <w:t xml:space="preserve"> d</w:t>
      </w:r>
      <w:r w:rsidRPr="00EB394B">
        <w:t>ë</w:t>
      </w:r>
      <w:r>
        <w:t>nim t</w:t>
      </w:r>
      <w:r w:rsidRPr="00EB394B">
        <w:t>ë</w:t>
      </w:r>
      <w:r>
        <w:t xml:space="preserve"> but</w:t>
      </w:r>
      <w:r w:rsidRPr="00EB394B">
        <w:t>ë</w:t>
      </w:r>
      <w:r>
        <w:t xml:space="preserve">. </w:t>
      </w:r>
    </w:p>
    <w:p w14:paraId="4F20B09B" w14:textId="77777777" w:rsidR="009C5AAF" w:rsidRPr="002E6DF5" w:rsidRDefault="009C5AAF" w:rsidP="009C5AAF">
      <w:pPr>
        <w:ind w:firstLine="720"/>
        <w:jc w:val="both"/>
      </w:pPr>
    </w:p>
    <w:p w14:paraId="3424165B" w14:textId="77777777" w:rsidR="009C5AAF" w:rsidRDefault="009C5AAF" w:rsidP="009C5AAF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pajtohet me pranimin e fajësisë nga ana e të pandehurit </w:t>
      </w:r>
      <w:r>
        <w:t>pasi q</w:t>
      </w:r>
      <w:r w:rsidRPr="00EB394B">
        <w:t>ë</w:t>
      </w:r>
      <w:r>
        <w:t xml:space="preserve"> ky pranim i faj</w:t>
      </w:r>
      <w:r w:rsidRPr="00EB394B">
        <w:t>ë</w:t>
      </w:r>
      <w:r>
        <w:t>sis</w:t>
      </w:r>
      <w:r w:rsidRPr="00EB394B">
        <w:t>ë</w:t>
      </w:r>
      <w:r>
        <w:t xml:space="preserve"> </w:t>
      </w:r>
      <w:r w:rsidRPr="00EB394B">
        <w:t>ë</w:t>
      </w:r>
      <w:r>
        <w:t>sht</w:t>
      </w:r>
      <w:r w:rsidRPr="00EB394B">
        <w:t>ë</w:t>
      </w:r>
      <w:r>
        <w:t xml:space="preserve"> b</w:t>
      </w:r>
      <w:r w:rsidRPr="00EB394B">
        <w:t>ë</w:t>
      </w:r>
      <w:r>
        <w:t>r</w:t>
      </w:r>
      <w:r w:rsidRPr="00EB394B">
        <w:t>ë</w:t>
      </w:r>
      <w:r>
        <w:t xml:space="preserve"> konform dispozitave t</w:t>
      </w:r>
      <w:r w:rsidRPr="00EB394B">
        <w:t>ë</w:t>
      </w:r>
      <w:r>
        <w:t xml:space="preserve"> KPPK-s</w:t>
      </w:r>
      <w:r w:rsidRPr="00EB394B">
        <w:t>ë</w:t>
      </w:r>
      <w:r>
        <w:t>, si dhe mbi baz</w:t>
      </w:r>
      <w:r w:rsidRPr="00EB394B">
        <w:t>ë</w:t>
      </w:r>
      <w:r>
        <w:t>n e provave t</w:t>
      </w:r>
      <w:r w:rsidRPr="00EB394B">
        <w:t>ë</w:t>
      </w:r>
      <w:r>
        <w:t xml:space="preserve"> bashkangjitura edhe aktakuz</w:t>
      </w:r>
      <w:r w:rsidRPr="00EB394B">
        <w:t>ë</w:t>
      </w:r>
      <w:r>
        <w:t xml:space="preserve">s, e cila </w:t>
      </w:r>
      <w:r w:rsidRPr="00EB394B">
        <w:t>ë</w:t>
      </w:r>
      <w:r>
        <w:t>sht</w:t>
      </w:r>
      <w:r w:rsidRPr="00EB394B">
        <w:t>ë</w:t>
      </w:r>
      <w:r>
        <w:t xml:space="preserve"> nxjerr</w:t>
      </w:r>
      <w:r w:rsidRPr="00EB394B">
        <w:t>ë</w:t>
      </w:r>
      <w:r>
        <w:t xml:space="preserve"> n</w:t>
      </w:r>
      <w:r w:rsidRPr="00EB394B">
        <w:t>ë</w:t>
      </w:r>
      <w:r>
        <w:t xml:space="preserve"> menyr</w:t>
      </w:r>
      <w:r w:rsidRPr="00EB394B">
        <w:t>ë</w:t>
      </w:r>
      <w:r>
        <w:t xml:space="preserve"> ligjore. Andaj, edhe i propozon gjykat</w:t>
      </w:r>
      <w:r w:rsidRPr="00EB394B">
        <w:t>ë</w:t>
      </w:r>
      <w:r>
        <w:t>s q</w:t>
      </w:r>
      <w:r w:rsidRPr="00EB394B">
        <w:t>ë</w:t>
      </w:r>
      <w:r>
        <w:t xml:space="preserve"> p</w:t>
      </w:r>
      <w:r w:rsidRPr="00EB394B">
        <w:t>ë</w:t>
      </w:r>
      <w:r>
        <w:t>r t</w:t>
      </w:r>
      <w:r w:rsidRPr="00EB394B">
        <w:t>ë</w:t>
      </w:r>
      <w:r>
        <w:t xml:space="preserve"> njejtin ta aprovoj</w:t>
      </w:r>
      <w:r w:rsidRPr="00EB394B">
        <w:t>ë</w:t>
      </w:r>
      <w:r>
        <w:t xml:space="preserve"> pranimin e faj</w:t>
      </w:r>
      <w:r w:rsidRPr="00EB394B">
        <w:t>ë</w:t>
      </w:r>
      <w:r>
        <w:t>sis</w:t>
      </w:r>
      <w:r w:rsidRPr="00EB394B">
        <w:t>ë</w:t>
      </w:r>
      <w:r>
        <w:t xml:space="preserve"> ashtu q</w:t>
      </w:r>
      <w:r w:rsidRPr="00EB394B">
        <w:t>ë</w:t>
      </w:r>
      <w:r>
        <w:t xml:space="preserve"> t</w:t>
      </w:r>
      <w:r w:rsidRPr="00EB394B">
        <w:t>ë</w:t>
      </w:r>
      <w:r>
        <w:t xml:space="preserve"> pandehurin ta shpall</w:t>
      </w:r>
      <w:r w:rsidRPr="00EB394B">
        <w:t>ë</w:t>
      </w:r>
      <w:r>
        <w:t xml:space="preserve"> fajtor dhe ta d</w:t>
      </w:r>
      <w:r w:rsidRPr="00EB394B">
        <w:t>ë</w:t>
      </w:r>
      <w:r>
        <w:t>noj sipas ligjit, nd</w:t>
      </w:r>
      <w:r w:rsidRPr="00EB394B">
        <w:t>ë</w:t>
      </w:r>
      <w:r>
        <w:t>rsa ky pranim i faj</w:t>
      </w:r>
      <w:r w:rsidRPr="00EB394B">
        <w:t>ë</w:t>
      </w:r>
      <w:r>
        <w:t>sis</w:t>
      </w:r>
      <w:r w:rsidRPr="00EB394B">
        <w:t>ë</w:t>
      </w:r>
      <w:r>
        <w:t xml:space="preserve"> me rastin e p</w:t>
      </w:r>
      <w:r w:rsidRPr="00EB394B">
        <w:t>ë</w:t>
      </w:r>
      <w:r>
        <w:t>rcaktimit t</w:t>
      </w:r>
      <w:r w:rsidRPr="00EB394B">
        <w:t>ë</w:t>
      </w:r>
      <w:r>
        <w:t xml:space="preserve"> d</w:t>
      </w:r>
      <w:r w:rsidRPr="00EB394B">
        <w:t>ë</w:t>
      </w:r>
      <w:r>
        <w:t>nimit t</w:t>
      </w:r>
      <w:r w:rsidRPr="00EB394B">
        <w:t>ë</w:t>
      </w:r>
      <w:r>
        <w:t xml:space="preserve"> merret si rrethan</w:t>
      </w:r>
      <w:r w:rsidRPr="00EB394B">
        <w:t>ë</w:t>
      </w:r>
      <w:r>
        <w:t xml:space="preserve"> leht</w:t>
      </w:r>
      <w:r w:rsidRPr="00EB394B">
        <w:t>ë</w:t>
      </w:r>
      <w:r>
        <w:t>suese.</w:t>
      </w:r>
    </w:p>
    <w:p w14:paraId="677A780C" w14:textId="77777777" w:rsidR="009C5AAF" w:rsidRPr="004A680D" w:rsidRDefault="009C5AAF" w:rsidP="009C5AAF">
      <w:pPr>
        <w:jc w:val="both"/>
      </w:pPr>
    </w:p>
    <w:p w14:paraId="605C6024" w14:textId="77777777" w:rsidR="009C5AAF" w:rsidRPr="004A680D" w:rsidRDefault="009C5AAF" w:rsidP="009C5AAF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52E1219D" w14:textId="77777777" w:rsidR="009C5AAF" w:rsidRPr="004A680D" w:rsidRDefault="009C5AAF" w:rsidP="009C5AAF">
      <w:pPr>
        <w:ind w:firstLine="720"/>
        <w:jc w:val="both"/>
      </w:pPr>
    </w:p>
    <w:p w14:paraId="21D36A64" w14:textId="77777777" w:rsidR="009C5AAF" w:rsidRPr="00B8790F" w:rsidRDefault="009C5AAF" w:rsidP="009C5AAF">
      <w:pPr>
        <w:ind w:firstLine="720"/>
        <w:jc w:val="both"/>
      </w:pPr>
      <w:r w:rsidRPr="004A680D">
        <w:t>Gjykata mbi bazën e pranimit të fajsisë dhe vlerësimit mbi provat nga faktet e konstatuara në drejtim të vërtetimit të gjendjes faktik, analizoi dhe administroi të gjitha provat si nga shkresat e lëndës. Këto prova i janë bashkangjitur lëndës dhe janë në përputhshmëri me aktakuzën dhe përshkrimin  e saj, dhe janë në përputhshmëri me pranimin e fajsisë sipas deklaratës së të pandehurit. Andaj, gjykata vërtetoi bindjen në bazë të çmuarjes së lirë të provave d</w:t>
      </w:r>
      <w:r>
        <w:t xml:space="preserve">he sipas bindjes së lirë, se </w:t>
      </w:r>
      <w:r w:rsidRPr="004A680D">
        <w:t xml:space="preserve">i pandehuri me veprimet e tij është inkriminuar në veprën penale </w:t>
      </w:r>
      <w:r>
        <w:rPr>
          <w:bCs/>
        </w:rPr>
        <w:t>Vjedhja e shërbimeve komunale nga</w:t>
      </w:r>
      <w:r w:rsidRPr="002606B8">
        <w:rPr>
          <w:bCs/>
        </w:rPr>
        <w:t xml:space="preserve"> </w:t>
      </w:r>
      <w:r w:rsidRPr="002606B8">
        <w:t>neni 314 par.1</w:t>
      </w:r>
      <w:r w:rsidRPr="004A680D">
        <w:t xml:space="preserve"> të KPRK-së</w:t>
      </w:r>
      <w:r>
        <w:t xml:space="preserve">. </w:t>
      </w:r>
      <w:r w:rsidRPr="004A680D">
        <w:t>Andaj, të njëjtin edhe e shpalli fajtor si në dispozitiv të këtij aktgjykimi.</w:t>
      </w:r>
    </w:p>
    <w:p w14:paraId="46A53673" w14:textId="77777777" w:rsidR="009C5AAF" w:rsidRPr="004A680D" w:rsidRDefault="009C5AAF" w:rsidP="009C5AAF">
      <w:pPr>
        <w:jc w:val="both"/>
      </w:pPr>
    </w:p>
    <w:p w14:paraId="4B26B57D" w14:textId="77777777" w:rsidR="009C5AAF" w:rsidRPr="00B82C0F" w:rsidRDefault="009C5AAF" w:rsidP="009C5AAF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>69 dhe 70</w:t>
      </w:r>
      <w:r w:rsidRPr="004A680D">
        <w:rPr>
          <w:color w:val="000000"/>
        </w:rPr>
        <w:t xml:space="preserve"> të KPRK-së, ashtu që si rrethana lehtësuese gjykata për të pandehurin </w:t>
      </w:r>
      <w:r w:rsidRPr="004A680D">
        <w:rPr>
          <w:rFonts w:eastAsia="MS Mincho"/>
        </w:rPr>
        <w:t xml:space="preserve">e vlerёsoi pendimin për veprimet e tij, premtimin </w:t>
      </w:r>
      <w:r w:rsidRPr="004A680D">
        <w:rPr>
          <w:rFonts w:eastAsia="MS Mincho"/>
        </w:rPr>
        <w:lastRenderedPageBreak/>
        <w:t xml:space="preserve">e </w:t>
      </w:r>
      <w:r>
        <w:rPr>
          <w:rFonts w:eastAsia="MS Mincho"/>
        </w:rPr>
        <w:t>dhënë para gjykatës se nuk do t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përsëris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</w:t>
      </w:r>
      <w:r>
        <w:rPr>
          <w:rFonts w:eastAsia="MS Mincho"/>
        </w:rPr>
        <w:t>gjendjen e v</w:t>
      </w:r>
      <w:r w:rsidRPr="00F9042F">
        <w:rPr>
          <w:rFonts w:eastAsia="MS Mincho"/>
        </w:rPr>
        <w:t>ë</w:t>
      </w:r>
      <w:r>
        <w:rPr>
          <w:rFonts w:eastAsia="MS Mincho"/>
        </w:rPr>
        <w:t>shtir</w:t>
      </w:r>
      <w:r w:rsidRPr="00F9042F">
        <w:rPr>
          <w:rFonts w:eastAsia="MS Mincho"/>
        </w:rPr>
        <w:t>ë</w:t>
      </w:r>
      <w:r>
        <w:rPr>
          <w:rFonts w:eastAsia="MS Mincho"/>
        </w:rPr>
        <w:t xml:space="preserve"> ekonomike, </w:t>
      </w:r>
      <w:r w:rsidRPr="004A680D">
        <w:rPr>
          <w:rFonts w:eastAsia="MS Mincho"/>
        </w:rPr>
        <w:t>e veçanërisht pranimin e fajësisë nga ana e të pandehurit, e si rrethana rënduese gjykata vlerësoi shkallën e përgjegjësisë penale pra, faktin se i njejti ka qenë plotësisht i aftë ti kuptojë dh</w:t>
      </w:r>
      <w:r>
        <w:rPr>
          <w:rFonts w:eastAsia="MS Mincho"/>
        </w:rPr>
        <w:t>e kontrolloj</w:t>
      </w:r>
      <w:r w:rsidRPr="00B8790F">
        <w:rPr>
          <w:rFonts w:eastAsia="MS Mincho"/>
        </w:rPr>
        <w:t>ë</w:t>
      </w:r>
      <w:r w:rsidRPr="004A680D">
        <w:rPr>
          <w:rFonts w:eastAsia="MS Mincho"/>
        </w:rPr>
        <w:t xml:space="preserve"> veprimet e tij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si dhe duke pasur për bazë </w:t>
      </w:r>
      <w:r>
        <w:rPr>
          <w:rFonts w:eastAsia="MS Mincho"/>
        </w:rPr>
        <w:t>intensitetin</w:t>
      </w:r>
      <w:r w:rsidRPr="004A680D">
        <w:rPr>
          <w:rFonts w:eastAsia="MS Mincho"/>
        </w:rPr>
        <w:t xml:space="preserve"> e rrezikimit apo dëmtimit të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vlerës së mbrojtur, të njejtit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 xml:space="preserve">në pajtim me nenin </w:t>
      </w:r>
      <w:r>
        <w:rPr>
          <w:rFonts w:eastAsia="MS Mincho"/>
        </w:rPr>
        <w:t>38</w:t>
      </w:r>
      <w:r w:rsidRPr="004A680D">
        <w:rPr>
          <w:rFonts w:eastAsia="MS Mincho"/>
        </w:rPr>
        <w:t xml:space="preserve">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270D62D7" w14:textId="77777777" w:rsidR="009C5AAF" w:rsidRDefault="009C5AAF" w:rsidP="009C5AAF">
      <w:pPr>
        <w:ind w:firstLine="720"/>
        <w:jc w:val="both"/>
        <w:rPr>
          <w:rFonts w:eastAsia="MS Mincho"/>
        </w:rPr>
      </w:pPr>
    </w:p>
    <w:p w14:paraId="47959132" w14:textId="77777777" w:rsidR="009C5AAF" w:rsidRDefault="009C5AAF" w:rsidP="009C5AAF">
      <w:pPr>
        <w:ind w:firstLine="720"/>
        <w:jc w:val="both"/>
      </w:pPr>
      <w:r>
        <w:t>Gjykata konform nenit 452 paragrafi 4 të KPPRK-së, të pandehurin e ka liruar nga pagimi i shpenzimeve të procedurës penale dhe paushallit gjyqësorë për faktin se i njëjti është i pa-punë, p</w:t>
      </w:r>
      <w:r w:rsidRPr="00EB394B">
        <w:t>ë</w:t>
      </w:r>
      <w:r>
        <w:t>rfitues i ndihm</w:t>
      </w:r>
      <w:r w:rsidRPr="00EB394B">
        <w:t>ë</w:t>
      </w:r>
      <w:r>
        <w:t>s sociale dhe i gjendjes së dobët ekonomike, ka gjetur se ngarkimi me pagesën e shpenzimeve të procedurës do të ishte barrë e rëndë për të dhe familjen e tij.</w:t>
      </w:r>
    </w:p>
    <w:p w14:paraId="4FF002C1" w14:textId="77777777" w:rsidR="009C5AAF" w:rsidRDefault="009C5AAF" w:rsidP="009C5AAF">
      <w:pPr>
        <w:ind w:firstLine="720"/>
        <w:jc w:val="both"/>
      </w:pPr>
    </w:p>
    <w:p w14:paraId="45A68CEA" w14:textId="77777777" w:rsidR="009C5AAF" w:rsidRPr="004D12BB" w:rsidRDefault="009C5AAF" w:rsidP="009C5AAF">
      <w:pPr>
        <w:ind w:firstLine="720"/>
        <w:jc w:val="both"/>
      </w:pPr>
      <w:r>
        <w:t xml:space="preserve">Vendimin për udhëzimin e palës së dëmtuar në kontest juridiko – civil, gjykata e mori në bazë të nenit 462  par.1 dhe 2 të KPPRK-së. </w:t>
      </w:r>
    </w:p>
    <w:p w14:paraId="2178CEF1" w14:textId="77777777" w:rsidR="009C5AAF" w:rsidRDefault="009C5AAF" w:rsidP="009C5AAF">
      <w:pPr>
        <w:ind w:firstLine="720"/>
        <w:jc w:val="both"/>
        <w:rPr>
          <w:rFonts w:eastAsia="MS Mincho"/>
        </w:rPr>
      </w:pPr>
    </w:p>
    <w:p w14:paraId="32A7B68A" w14:textId="77777777" w:rsidR="009C5AAF" w:rsidRPr="004A680D" w:rsidRDefault="009C5AAF" w:rsidP="009C5AAF">
      <w:pPr>
        <w:ind w:firstLine="720"/>
        <w:jc w:val="both"/>
      </w:pPr>
      <w:r w:rsidRPr="004A680D">
        <w:t xml:space="preserve">Nga arsyet e cekura më lartë  u vendos si në dispozitiv të këtij aktgjykimi. </w:t>
      </w:r>
    </w:p>
    <w:p w14:paraId="67128E71" w14:textId="77777777" w:rsidR="009C5AAF" w:rsidRPr="004A680D" w:rsidRDefault="009C5AAF" w:rsidP="009C5AAF">
      <w:pPr>
        <w:jc w:val="both"/>
      </w:pPr>
    </w:p>
    <w:p w14:paraId="4DEF7BBD" w14:textId="77777777" w:rsidR="009C5AAF" w:rsidRDefault="009C5AAF" w:rsidP="009C5AAF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776AD0B5" w14:textId="77777777" w:rsidR="009C5AAF" w:rsidRPr="004A680D" w:rsidRDefault="009C5AAF" w:rsidP="009C5AAF">
      <w:pPr>
        <w:jc w:val="center"/>
        <w:rPr>
          <w:b/>
        </w:rPr>
      </w:pPr>
      <w:r w:rsidRPr="004A680D">
        <w:rPr>
          <w:b/>
        </w:rPr>
        <w:t>DEGA NË LIPJAN.</w:t>
      </w:r>
    </w:p>
    <w:p w14:paraId="57D5A1CB" w14:textId="77777777" w:rsidR="009C5AAF" w:rsidRPr="004A680D" w:rsidRDefault="009C5AAF" w:rsidP="009C5AAF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509</w:t>
      </w:r>
      <w:r w:rsidRPr="004A680D">
        <w:rPr>
          <w:b/>
        </w:rPr>
        <w:t>/</w:t>
      </w:r>
      <w:r>
        <w:rPr>
          <w:b/>
        </w:rPr>
        <w:t>21</w:t>
      </w:r>
      <w:r w:rsidRPr="004A680D">
        <w:rPr>
          <w:b/>
        </w:rPr>
        <w:t xml:space="preserve"> me datën </w:t>
      </w:r>
      <w:r>
        <w:rPr>
          <w:b/>
        </w:rPr>
        <w:t>30</w:t>
      </w:r>
      <w:r w:rsidRPr="004A680D">
        <w:rPr>
          <w:b/>
        </w:rPr>
        <w:t>.</w:t>
      </w:r>
      <w:r>
        <w:rPr>
          <w:b/>
        </w:rPr>
        <w:t>10</w:t>
      </w:r>
      <w:r w:rsidRPr="004A680D">
        <w:rPr>
          <w:b/>
        </w:rPr>
        <w:t>.2023.</w:t>
      </w:r>
    </w:p>
    <w:p w14:paraId="39ACD445" w14:textId="77777777" w:rsidR="009C5AAF" w:rsidRPr="004A680D" w:rsidRDefault="009C5AAF" w:rsidP="009C5AAF">
      <w:pPr>
        <w:ind w:firstLine="720"/>
        <w:jc w:val="both"/>
        <w:rPr>
          <w:b/>
        </w:rPr>
      </w:pPr>
    </w:p>
    <w:p w14:paraId="365827A5" w14:textId="77777777" w:rsidR="009C5AAF" w:rsidRPr="004A680D" w:rsidRDefault="009C5AAF" w:rsidP="009C5AAF">
      <w:pPr>
        <w:ind w:left="720" w:firstLine="720"/>
        <w:jc w:val="both"/>
      </w:pPr>
      <w:r w:rsidRPr="004A680D">
        <w:rPr>
          <w:b/>
        </w:rPr>
        <w:t xml:space="preserve">                                                        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>GJYQTARI</w:t>
      </w:r>
    </w:p>
    <w:p w14:paraId="6EF5B0D7" w14:textId="77777777" w:rsidR="009C5AAF" w:rsidRPr="004A680D" w:rsidRDefault="009C5AAF" w:rsidP="009C5AAF">
      <w:pPr>
        <w:jc w:val="both"/>
        <w:rPr>
          <w:b/>
        </w:rPr>
      </w:pPr>
      <w:r w:rsidRPr="004A680D">
        <w:rPr>
          <w:b/>
        </w:rPr>
        <w:t xml:space="preserve">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 xml:space="preserve">           Selman Salihu</w:t>
      </w:r>
    </w:p>
    <w:p w14:paraId="628E2862" w14:textId="77777777" w:rsidR="009C5AAF" w:rsidRPr="004A680D" w:rsidRDefault="009C5AAF" w:rsidP="009C5AAF">
      <w:pPr>
        <w:rPr>
          <w:b/>
        </w:rPr>
      </w:pPr>
      <w:r w:rsidRPr="004A680D">
        <w:rPr>
          <w:b/>
        </w:rPr>
        <w:t xml:space="preserve">           </w:t>
      </w:r>
    </w:p>
    <w:p w14:paraId="02B0103F" w14:textId="77777777" w:rsidR="009C5AAF" w:rsidRPr="004A680D" w:rsidRDefault="009C5AAF" w:rsidP="009C5AAF">
      <w:pPr>
        <w:jc w:val="both"/>
        <w:rPr>
          <w:b/>
        </w:rPr>
      </w:pPr>
    </w:p>
    <w:p w14:paraId="376BEFCB" w14:textId="77777777" w:rsidR="009C5AAF" w:rsidRPr="004A680D" w:rsidRDefault="009C5AAF" w:rsidP="009C5AAF">
      <w:pPr>
        <w:ind w:firstLine="720"/>
        <w:jc w:val="both"/>
        <w:rPr>
          <w:b/>
        </w:rPr>
      </w:pPr>
    </w:p>
    <w:p w14:paraId="42DB0D59" w14:textId="77777777" w:rsidR="009C5AAF" w:rsidRPr="004A680D" w:rsidRDefault="009C5AAF" w:rsidP="009C5AAF">
      <w:pPr>
        <w:jc w:val="both"/>
        <w:rPr>
          <w:b/>
        </w:rPr>
      </w:pPr>
    </w:p>
    <w:p w14:paraId="689BEE90" w14:textId="77777777" w:rsidR="009C5AAF" w:rsidRPr="004A680D" w:rsidRDefault="009C5AAF" w:rsidP="009C5AAF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411C0558" w14:textId="77777777" w:rsidR="009C5AAF" w:rsidRPr="004A680D" w:rsidRDefault="009C5AAF" w:rsidP="009C5AAF">
      <w:pPr>
        <w:jc w:val="both"/>
      </w:pPr>
    </w:p>
    <w:p w14:paraId="6B05E48C" w14:textId="77777777" w:rsidR="009C5AAF" w:rsidRPr="004A680D" w:rsidRDefault="009C5AAF" w:rsidP="009C5AAF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835D0" w14:textId="77777777" w:rsidR="00AB666C" w:rsidRDefault="00AB666C" w:rsidP="004369F3">
      <w:r>
        <w:separator/>
      </w:r>
    </w:p>
  </w:endnote>
  <w:endnote w:type="continuationSeparator" w:id="0">
    <w:p w14:paraId="6C0B16A9" w14:textId="77777777" w:rsidR="00AB666C" w:rsidRDefault="00AB666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37D9D1B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2021:236946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2021:236946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C11C0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C11C0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C4A50C0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2021:236946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2021:236946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6260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62609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BA277" w14:textId="77777777" w:rsidR="00AB666C" w:rsidRDefault="00AB666C" w:rsidP="004369F3">
      <w:r>
        <w:separator/>
      </w:r>
    </w:p>
  </w:footnote>
  <w:footnote w:type="continuationSeparator" w:id="0">
    <w:p w14:paraId="06DFA8B3" w14:textId="77777777" w:rsidR="00AB666C" w:rsidRDefault="00AB666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2021:236945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31.10.2023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04851738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AB666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35FF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1C0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5AAF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666C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2609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9C5A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267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85C9C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D184-E900-470F-87FA-C46CBADA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2024-05-13T08:54:00Z</dcterms:created>
  <dcterms:modified xsi:type="dcterms:W3CDTF">2024-05-13T08:54:00Z</dcterms:modified>
</cp:coreProperties>
</file>